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A4E1C39"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897C12">
        <w:rPr>
          <w:rFonts w:ascii="Arial" w:hAnsi="Arial" w:cs="Arial"/>
          <w:sz w:val="24"/>
          <w:szCs w:val="24"/>
        </w:rPr>
        <w:tab/>
      </w:r>
      <w:r w:rsidR="001F64EB" w:rsidRPr="001F64EB">
        <w:rPr>
          <w:rFonts w:ascii="Arial" w:hAnsi="Arial" w:cs="Arial"/>
          <w:sz w:val="24"/>
          <w:szCs w:val="24"/>
        </w:rPr>
        <w:t>R4-2</w:t>
      </w:r>
      <w:r w:rsidR="00AE61A5">
        <w:rPr>
          <w:rFonts w:ascii="Arial" w:hAnsi="Arial" w:cs="Arial"/>
          <w:sz w:val="24"/>
          <w:szCs w:val="24"/>
        </w:rPr>
        <w:t>5</w:t>
      </w:r>
      <w:r w:rsidR="002C6F21">
        <w:rPr>
          <w:rFonts w:ascii="Arial" w:hAnsi="Arial" w:cs="Arial"/>
          <w:sz w:val="24"/>
          <w:szCs w:val="24"/>
        </w:rPr>
        <w:t>01518</w:t>
      </w:r>
    </w:p>
    <w:p w14:paraId="6BD88A7C" w14:textId="333622CE" w:rsidR="00B6556F" w:rsidRPr="0052514D" w:rsidRDefault="001F2517"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B6556F">
        <w:rPr>
          <w:rFonts w:ascii="Arial" w:hAnsi="Arial" w:cs="Arial"/>
          <w:sz w:val="24"/>
          <w:szCs w:val="24"/>
          <w:lang w:eastAsia="zh-CN"/>
        </w:rPr>
        <w:t>,</w:t>
      </w:r>
      <w:r w:rsidR="00B6556F" w:rsidRPr="00A01738">
        <w:rPr>
          <w:rFonts w:ascii="Arial" w:hAnsi="Arial" w:cs="Arial"/>
          <w:sz w:val="24"/>
          <w:szCs w:val="24"/>
          <w:lang w:eastAsia="zh-CN"/>
        </w:rPr>
        <w:t xml:space="preserve"> </w:t>
      </w:r>
      <w:r>
        <w:rPr>
          <w:rFonts w:ascii="Arial" w:hAnsi="Arial" w:cs="Arial"/>
          <w:sz w:val="24"/>
          <w:szCs w:val="24"/>
          <w:lang w:eastAsia="zh-CN"/>
        </w:rPr>
        <w:t>Greece</w:t>
      </w:r>
      <w:r w:rsidR="00B6556F">
        <w:rPr>
          <w:rFonts w:ascii="Arial" w:hAnsi="Arial" w:cs="Arial"/>
          <w:sz w:val="24"/>
          <w:szCs w:val="24"/>
          <w:lang w:eastAsia="zh-CN"/>
        </w:rPr>
        <w:t>, 1</w:t>
      </w:r>
      <w:r>
        <w:rPr>
          <w:rFonts w:ascii="Arial" w:hAnsi="Arial" w:cs="Arial"/>
          <w:sz w:val="24"/>
          <w:szCs w:val="24"/>
          <w:lang w:eastAsia="zh-CN"/>
        </w:rPr>
        <w:t>7</w:t>
      </w:r>
      <w:r w:rsidR="00B6556F" w:rsidRPr="0052514D">
        <w:rPr>
          <w:rFonts w:ascii="Arial" w:hAnsi="Arial" w:cs="Arial"/>
          <w:sz w:val="24"/>
          <w:szCs w:val="24"/>
          <w:vertAlign w:val="superscript"/>
          <w:lang w:eastAsia="zh-CN"/>
        </w:rPr>
        <w:t>th</w:t>
      </w:r>
      <w:r w:rsidR="00B6556F" w:rsidRPr="0052514D">
        <w:rPr>
          <w:rFonts w:ascii="Arial" w:hAnsi="Arial" w:cs="Arial"/>
          <w:sz w:val="24"/>
          <w:szCs w:val="24"/>
          <w:lang w:eastAsia="zh-CN"/>
        </w:rPr>
        <w:t xml:space="preserve"> – </w:t>
      </w:r>
      <w:r w:rsidR="00B6556F">
        <w:rPr>
          <w:rFonts w:ascii="Arial" w:hAnsi="Arial" w:cs="Arial"/>
          <w:sz w:val="24"/>
          <w:szCs w:val="24"/>
          <w:lang w:eastAsia="zh-CN"/>
        </w:rPr>
        <w:t>2</w:t>
      </w:r>
      <w:r>
        <w:rPr>
          <w:rFonts w:ascii="Arial" w:hAnsi="Arial" w:cs="Arial"/>
          <w:sz w:val="24"/>
          <w:szCs w:val="24"/>
          <w:lang w:eastAsia="zh-CN"/>
        </w:rPr>
        <w:t>1</w:t>
      </w:r>
      <w:r>
        <w:rPr>
          <w:rFonts w:ascii="Arial" w:hAnsi="Arial" w:cs="Arial"/>
          <w:sz w:val="24"/>
          <w:szCs w:val="24"/>
          <w:vertAlign w:val="superscript"/>
          <w:lang w:eastAsia="zh-CN"/>
        </w:rPr>
        <w:t>st</w:t>
      </w:r>
      <w:r w:rsidR="00B6556F">
        <w:rPr>
          <w:rFonts w:ascii="Arial" w:hAnsi="Arial" w:cs="Arial"/>
          <w:sz w:val="24"/>
          <w:szCs w:val="24"/>
          <w:lang w:eastAsia="zh-CN"/>
        </w:rPr>
        <w:t xml:space="preserve"> </w:t>
      </w:r>
      <w:r>
        <w:rPr>
          <w:rFonts w:ascii="Arial" w:hAnsi="Arial" w:cs="Arial"/>
          <w:sz w:val="24"/>
          <w:szCs w:val="24"/>
          <w:lang w:eastAsia="zh-CN"/>
        </w:rPr>
        <w:t>Feb</w:t>
      </w:r>
      <w:r w:rsidR="00B6556F"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CC9EE9E"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1F64EB">
        <w:rPr>
          <w:rFonts w:ascii="Arial" w:hAnsi="Arial" w:cs="Arial"/>
          <w:sz w:val="24"/>
          <w:lang w:val="en-US"/>
        </w:rPr>
        <w:t>Simulation results</w:t>
      </w:r>
      <w:r w:rsidR="00EC166D">
        <w:rPr>
          <w:rFonts w:ascii="Arial" w:hAnsi="Arial" w:cs="Arial"/>
          <w:sz w:val="24"/>
          <w:lang w:val="en-US"/>
        </w:rPr>
        <w:t xml:space="preserve"> on </w:t>
      </w:r>
      <w:r w:rsidR="005E0727">
        <w:rPr>
          <w:rFonts w:ascii="Arial" w:hAnsi="Arial" w:cs="Arial"/>
          <w:sz w:val="24"/>
          <w:lang w:val="en-US"/>
        </w:rPr>
        <w:t>spatial channel models</w:t>
      </w:r>
      <w:r w:rsidR="008A1EEE">
        <w:rPr>
          <w:rFonts w:ascii="Arial" w:hAnsi="Arial" w:cs="Arial"/>
          <w:sz w:val="24"/>
          <w:lang w:val="en-US"/>
        </w:rPr>
        <w:t xml:space="preserve">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A54792C"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31C29">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05800FD2" w14:textId="5C466B8D" w:rsidR="001F2517" w:rsidRPr="001F64EB" w:rsidRDefault="00DD3508" w:rsidP="001F64EB">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w:t>
      </w:r>
      <w:r w:rsidR="00AE61A5">
        <w:rPr>
          <w:rFonts w:ascii="Times" w:eastAsia="微软雅黑" w:hAnsi="Times" w:cs="Times New Roman"/>
          <w:bCs/>
          <w:lang w:val="en-US"/>
        </w:rPr>
        <w:t>R4-2419782</w:t>
      </w:r>
      <w:r>
        <w:rPr>
          <w:rFonts w:eastAsiaTheme="minorEastAsia"/>
        </w:rPr>
        <w:t xml:space="preserve"> [1] </w:t>
      </w:r>
      <w:r w:rsidR="00D70AAD">
        <w:rPr>
          <w:rFonts w:eastAsiaTheme="minorEastAsia"/>
        </w:rPr>
        <w:t xml:space="preserve">related to spatial channel model </w:t>
      </w:r>
      <w:r>
        <w:rPr>
          <w:rFonts w:eastAsiaTheme="minorEastAsia"/>
        </w:rPr>
        <w:t>was approved,</w:t>
      </w:r>
      <w:r w:rsidR="001F64EB">
        <w:rPr>
          <w:rFonts w:eastAsiaTheme="minorEastAsia"/>
        </w:rPr>
        <w:t xml:space="preserve"> this contribution provides our simulation results.</w:t>
      </w:r>
      <w:r w:rsidR="0084781A">
        <w:rPr>
          <w:rFonts w:eastAsiaTheme="minorEastAsia"/>
        </w:rPr>
        <w:t xml:space="preserve"> </w:t>
      </w:r>
      <w:bookmarkEnd w:id="2"/>
    </w:p>
    <w:p w14:paraId="2D35FA39" w14:textId="317FA98D" w:rsidR="00C361ED" w:rsidRDefault="003E601F"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for </w:t>
      </w:r>
      <w:r w:rsidR="00010514">
        <w:rPr>
          <w:rFonts w:ascii="Arial" w:eastAsia="Calibri" w:hAnsi="Arial" w:cs="Arial"/>
          <w:sz w:val="32"/>
          <w:lang w:eastAsia="zh-CN"/>
        </w:rPr>
        <w:t>PDSCH cases</w:t>
      </w:r>
    </w:p>
    <w:p w14:paraId="31243426" w14:textId="7DA9EE81" w:rsidR="001F2517" w:rsidRPr="001F2517" w:rsidRDefault="001F2517" w:rsidP="001F2517">
      <w:pPr>
        <w:pStyle w:val="31"/>
        <w:spacing w:before="120" w:after="120"/>
        <w:rPr>
          <w:rFonts w:eastAsia="Calibri"/>
        </w:rPr>
      </w:pPr>
      <w:r>
        <w:rPr>
          <w:rFonts w:eastAsiaTheme="minorEastAsia" w:hint="eastAsia"/>
        </w:rPr>
        <w:t>T</w:t>
      </w:r>
      <w:r>
        <w:rPr>
          <w:rFonts w:eastAsiaTheme="minorEastAsia"/>
        </w:rPr>
        <w:t>his section provides our simulation results for PDSCH cases, with simulation assumptions in Table 8.2.</w:t>
      </w:r>
    </w:p>
    <w:p w14:paraId="199062F9" w14:textId="38919EE5" w:rsidR="001F2517" w:rsidRDefault="008A16AF" w:rsidP="001F2517">
      <w:pPr>
        <w:pStyle w:val="aff7"/>
        <w:rPr>
          <w:rFonts w:eastAsiaTheme="minorEastAsia"/>
        </w:rPr>
      </w:pPr>
      <w:r>
        <w:rPr>
          <w:noProof/>
        </w:rPr>
        <w:drawing>
          <wp:inline distT="0" distB="0" distL="0" distR="0" wp14:anchorId="4589997F" wp14:editId="44AD9DE2">
            <wp:extent cx="6368568" cy="268201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80851" cy="2687188"/>
                    </a:xfrm>
                    <a:prstGeom prst="rect">
                      <a:avLst/>
                    </a:prstGeom>
                  </pic:spPr>
                </pic:pic>
              </a:graphicData>
            </a:graphic>
          </wp:inline>
        </w:drawing>
      </w:r>
      <w:r w:rsidR="001F2517" w:rsidRPr="001F2517">
        <w:rPr>
          <w:rFonts w:eastAsiaTheme="minorEastAsia" w:hint="eastAsia"/>
        </w:rPr>
        <w:t>F</w:t>
      </w:r>
      <w:r w:rsidR="001F2517" w:rsidRPr="001F2517">
        <w:rPr>
          <w:rFonts w:eastAsiaTheme="minorEastAsia"/>
        </w:rPr>
        <w:t>igure 4</w:t>
      </w:r>
      <w:r w:rsidR="001F2517">
        <w:rPr>
          <w:rFonts w:eastAsiaTheme="minorEastAsia"/>
        </w:rPr>
        <w:t>-</w:t>
      </w:r>
      <w:r w:rsidR="001F2517" w:rsidRPr="001F2517">
        <w:rPr>
          <w:rFonts w:eastAsiaTheme="minorEastAsia"/>
        </w:rPr>
        <w:t>1: Normalized throughput-SNR curve</w:t>
      </w:r>
      <w:r w:rsidR="001F2517">
        <w:rPr>
          <w:rFonts w:eastAsiaTheme="minorEastAsia"/>
        </w:rPr>
        <w:t xml:space="preserve"> for PDSCH cases</w:t>
      </w:r>
    </w:p>
    <w:p w14:paraId="392A6774" w14:textId="79533CC1" w:rsidR="001F2517" w:rsidRDefault="001F2517" w:rsidP="001F2517">
      <w:pPr>
        <w:pStyle w:val="aff7"/>
        <w:jc w:val="left"/>
        <w:rPr>
          <w:rFonts w:eastAsiaTheme="minorEastAsia"/>
          <w:b w:val="0"/>
          <w:bCs/>
        </w:rPr>
      </w:pPr>
      <w:r w:rsidRPr="001F2517">
        <w:rPr>
          <w:rFonts w:eastAsiaTheme="minorEastAsia"/>
          <w:b w:val="0"/>
          <w:bCs/>
        </w:rPr>
        <w:t xml:space="preserve">Table 4-1 summarizes </w:t>
      </w:r>
      <w:proofErr w:type="gramStart"/>
      <w:r>
        <w:rPr>
          <w:rFonts w:eastAsiaTheme="minorEastAsia"/>
          <w:b w:val="0"/>
          <w:bCs/>
        </w:rPr>
        <w:t>SNR(</w:t>
      </w:r>
      <w:proofErr w:type="gramEnd"/>
      <w:r>
        <w:rPr>
          <w:rFonts w:eastAsiaTheme="minorEastAsia"/>
          <w:b w:val="0"/>
          <w:bCs/>
        </w:rPr>
        <w:t>dB)@70% of max throughput.</w:t>
      </w:r>
    </w:p>
    <w:p w14:paraId="73B59947" w14:textId="77777777" w:rsidR="001F2517" w:rsidRPr="001F2517" w:rsidRDefault="001F2517" w:rsidP="001F2517">
      <w:pPr>
        <w:pStyle w:val="aff7"/>
        <w:rPr>
          <w:rFonts w:eastAsiaTheme="minorEastAsia"/>
        </w:rPr>
      </w:pPr>
      <w:r>
        <w:rPr>
          <w:rFonts w:eastAsiaTheme="minorEastAsia"/>
        </w:rPr>
        <w:t xml:space="preserve">Table 4-1: </w:t>
      </w:r>
      <w:r w:rsidRPr="001F2517">
        <w:rPr>
          <w:rFonts w:eastAsiaTheme="minorEastAsia"/>
        </w:rPr>
        <w:t>Summary of SNR</w:t>
      </w:r>
      <w:r>
        <w:rPr>
          <w:rFonts w:eastAsiaTheme="minorEastAsia"/>
        </w:rPr>
        <w:t xml:space="preserve"> (dB)</w:t>
      </w:r>
      <w:r w:rsidRPr="001F2517">
        <w:rPr>
          <w:rFonts w:eastAsiaTheme="minorEastAsia"/>
        </w:rPr>
        <w:t>@70% of max TP</w:t>
      </w:r>
    </w:p>
    <w:tbl>
      <w:tblPr>
        <w:tblStyle w:val="af7"/>
        <w:tblW w:w="0" w:type="auto"/>
        <w:jc w:val="center"/>
        <w:tblLook w:val="04A0" w:firstRow="1" w:lastRow="0" w:firstColumn="1" w:lastColumn="0" w:noHBand="0" w:noVBand="1"/>
      </w:tblPr>
      <w:tblGrid>
        <w:gridCol w:w="1838"/>
        <w:gridCol w:w="1581"/>
        <w:gridCol w:w="1538"/>
        <w:gridCol w:w="1559"/>
        <w:gridCol w:w="1559"/>
        <w:gridCol w:w="1985"/>
      </w:tblGrid>
      <w:tr w:rsidR="001F2517" w:rsidRPr="00010514" w14:paraId="3BE9691F" w14:textId="77777777" w:rsidTr="001F2517">
        <w:trPr>
          <w:jc w:val="center"/>
        </w:trPr>
        <w:tc>
          <w:tcPr>
            <w:tcW w:w="1838" w:type="dxa"/>
          </w:tcPr>
          <w:p w14:paraId="18C626A4" w14:textId="77777777" w:rsidR="001F2517" w:rsidRPr="00010514" w:rsidRDefault="001F2517" w:rsidP="00753909">
            <w:pPr>
              <w:pStyle w:val="aff7"/>
              <w:spacing w:after="0"/>
              <w:rPr>
                <w:rFonts w:eastAsiaTheme="minorEastAsia"/>
                <w:b w:val="0"/>
                <w:bCs/>
              </w:rPr>
            </w:pPr>
            <w:proofErr w:type="gramStart"/>
            <w:r>
              <w:rPr>
                <w:rFonts w:eastAsiaTheme="minorEastAsia"/>
                <w:b w:val="0"/>
                <w:bCs/>
              </w:rPr>
              <w:t>SNR(</w:t>
            </w:r>
            <w:proofErr w:type="gramEnd"/>
            <w:r>
              <w:rPr>
                <w:rFonts w:eastAsiaTheme="minorEastAsia"/>
                <w:b w:val="0"/>
                <w:bCs/>
              </w:rPr>
              <w:t>dB)@70% of max throughput</w:t>
            </w:r>
          </w:p>
        </w:tc>
        <w:tc>
          <w:tcPr>
            <w:tcW w:w="1581" w:type="dxa"/>
          </w:tcPr>
          <w:p w14:paraId="04C52026" w14:textId="77777777" w:rsidR="001F2517" w:rsidRPr="00010514" w:rsidRDefault="001F2517" w:rsidP="00753909">
            <w:pPr>
              <w:pStyle w:val="aff7"/>
              <w:spacing w:after="0"/>
              <w:rPr>
                <w:rFonts w:eastAsiaTheme="minorEastAsia"/>
                <w:b w:val="0"/>
                <w:bCs/>
              </w:rPr>
            </w:pPr>
            <w:r w:rsidRPr="00010514">
              <w:rPr>
                <w:rFonts w:eastAsiaTheme="minorEastAsia" w:hint="eastAsia"/>
                <w:b w:val="0"/>
                <w:bCs/>
              </w:rPr>
              <w:t>W</w:t>
            </w:r>
            <w:r w:rsidRPr="00010514">
              <w:rPr>
                <w:rFonts w:eastAsiaTheme="minorEastAsia"/>
                <w:b w:val="0"/>
                <w:bCs/>
              </w:rPr>
              <w:t>ithout AAV</w:t>
            </w:r>
          </w:p>
        </w:tc>
        <w:tc>
          <w:tcPr>
            <w:tcW w:w="1538" w:type="dxa"/>
          </w:tcPr>
          <w:p w14:paraId="196EF89F" w14:textId="77777777" w:rsidR="001F2517" w:rsidRPr="00010514" w:rsidRDefault="001F2517" w:rsidP="00753909">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1559" w:type="dxa"/>
          </w:tcPr>
          <w:p w14:paraId="5144A2AF" w14:textId="77777777" w:rsidR="001F2517" w:rsidRPr="00010514" w:rsidRDefault="001F2517" w:rsidP="00753909">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1559" w:type="dxa"/>
          </w:tcPr>
          <w:p w14:paraId="5121F2E2" w14:textId="77777777" w:rsidR="001F2517" w:rsidRPr="00010514" w:rsidRDefault="001F2517" w:rsidP="00753909">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ullConnceted</w:t>
            </w:r>
            <w:proofErr w:type="spellEnd"/>
          </w:p>
        </w:tc>
        <w:tc>
          <w:tcPr>
            <w:tcW w:w="1985" w:type="dxa"/>
          </w:tcPr>
          <w:p w14:paraId="1E6FA3BE" w14:textId="0CDFC79F" w:rsidR="001F2517" w:rsidRPr="00010514" w:rsidRDefault="001F2517" w:rsidP="00753909">
            <w:pPr>
              <w:pStyle w:val="aff7"/>
              <w:spacing w:after="0"/>
              <w:rPr>
                <w:rFonts w:eastAsiaTheme="minorEastAsia"/>
                <w:b w:val="0"/>
                <w:bCs/>
              </w:rPr>
            </w:pPr>
            <w:r>
              <w:rPr>
                <w:rFonts w:eastAsiaTheme="minorEastAsia" w:hint="eastAsia"/>
                <w:b w:val="0"/>
                <w:bCs/>
              </w:rPr>
              <w:t>E</w:t>
            </w:r>
            <w:r>
              <w:rPr>
                <w:rFonts w:eastAsiaTheme="minorEastAsia"/>
                <w:b w:val="0"/>
                <w:bCs/>
              </w:rPr>
              <w:t>nhanced TDL</w:t>
            </w:r>
            <w:r w:rsidR="004D2530">
              <w:rPr>
                <w:rFonts w:eastAsiaTheme="minorEastAsia"/>
                <w:b w:val="0"/>
                <w:bCs/>
              </w:rPr>
              <w:t xml:space="preserve"> </w:t>
            </w:r>
            <w:r>
              <w:rPr>
                <w:rFonts w:eastAsiaTheme="minorEastAsia"/>
                <w:b w:val="0"/>
                <w:bCs/>
              </w:rPr>
              <w:t xml:space="preserve">(2 beams for Rank4, 4beams for Rank8) </w:t>
            </w:r>
          </w:p>
        </w:tc>
      </w:tr>
      <w:tr w:rsidR="001F2517" w:rsidRPr="00010514" w14:paraId="07618024" w14:textId="77777777" w:rsidTr="001F2517">
        <w:trPr>
          <w:jc w:val="center"/>
        </w:trPr>
        <w:tc>
          <w:tcPr>
            <w:tcW w:w="1838" w:type="dxa"/>
          </w:tcPr>
          <w:p w14:paraId="04728D7A" w14:textId="77777777" w:rsidR="001F2517" w:rsidRPr="00010514" w:rsidRDefault="001F2517" w:rsidP="00753909">
            <w:pPr>
              <w:pStyle w:val="aff7"/>
              <w:spacing w:after="0"/>
              <w:rPr>
                <w:rFonts w:eastAsiaTheme="minorEastAsia"/>
                <w:b w:val="0"/>
                <w:bCs/>
              </w:rPr>
            </w:pPr>
            <w:r>
              <w:rPr>
                <w:rFonts w:eastAsiaTheme="minorEastAsia"/>
                <w:b w:val="0"/>
                <w:bCs/>
              </w:rPr>
              <w:t xml:space="preserve">4T4R, Rank4 </w:t>
            </w:r>
          </w:p>
        </w:tc>
        <w:tc>
          <w:tcPr>
            <w:tcW w:w="1581" w:type="dxa"/>
          </w:tcPr>
          <w:p w14:paraId="39AA322D" w14:textId="77777777" w:rsidR="001F2517" w:rsidRPr="00010514"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5.1</w:t>
            </w:r>
          </w:p>
        </w:tc>
        <w:tc>
          <w:tcPr>
            <w:tcW w:w="1538" w:type="dxa"/>
          </w:tcPr>
          <w:p w14:paraId="5153AC4F" w14:textId="77777777" w:rsidR="001F2517" w:rsidRPr="00010514"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6.5</w:t>
            </w:r>
          </w:p>
        </w:tc>
        <w:tc>
          <w:tcPr>
            <w:tcW w:w="1559" w:type="dxa"/>
          </w:tcPr>
          <w:p w14:paraId="120622E0" w14:textId="77777777" w:rsidR="001F2517" w:rsidRPr="00010514"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7.2</w:t>
            </w:r>
          </w:p>
        </w:tc>
        <w:tc>
          <w:tcPr>
            <w:tcW w:w="1559" w:type="dxa"/>
          </w:tcPr>
          <w:p w14:paraId="1074AC7E" w14:textId="77777777" w:rsidR="001F2517" w:rsidRPr="00010514"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5.5</w:t>
            </w:r>
          </w:p>
        </w:tc>
        <w:tc>
          <w:tcPr>
            <w:tcW w:w="1985" w:type="dxa"/>
          </w:tcPr>
          <w:p w14:paraId="670A0B54" w14:textId="77777777" w:rsidR="001F2517"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3.9</w:t>
            </w:r>
          </w:p>
        </w:tc>
      </w:tr>
      <w:tr w:rsidR="001F2517" w:rsidRPr="00010514" w14:paraId="7482B3A5" w14:textId="77777777" w:rsidTr="001F2517">
        <w:trPr>
          <w:jc w:val="center"/>
        </w:trPr>
        <w:tc>
          <w:tcPr>
            <w:tcW w:w="1838" w:type="dxa"/>
          </w:tcPr>
          <w:p w14:paraId="427DAAC3" w14:textId="77777777" w:rsidR="001F2517" w:rsidRDefault="001F2517" w:rsidP="00753909">
            <w:pPr>
              <w:pStyle w:val="aff7"/>
              <w:spacing w:after="0"/>
              <w:rPr>
                <w:rFonts w:eastAsiaTheme="minorEastAsia"/>
                <w:b w:val="0"/>
                <w:bCs/>
              </w:rPr>
            </w:pPr>
            <w:r>
              <w:rPr>
                <w:rFonts w:eastAsiaTheme="minorEastAsia"/>
                <w:b w:val="0"/>
                <w:bCs/>
              </w:rPr>
              <w:t>8T8R, Rank8</w:t>
            </w:r>
          </w:p>
        </w:tc>
        <w:tc>
          <w:tcPr>
            <w:tcW w:w="1581" w:type="dxa"/>
          </w:tcPr>
          <w:p w14:paraId="6A0CD1D4" w14:textId="77777777" w:rsidR="001F2517" w:rsidRDefault="001F2517" w:rsidP="00753909">
            <w:pPr>
              <w:pStyle w:val="aff7"/>
              <w:spacing w:after="0"/>
              <w:rPr>
                <w:rFonts w:eastAsiaTheme="minorEastAsia"/>
                <w:b w:val="0"/>
                <w:bCs/>
              </w:rPr>
            </w:pPr>
            <w:r>
              <w:rPr>
                <w:rFonts w:eastAsiaTheme="minorEastAsia" w:hint="eastAsia"/>
                <w:b w:val="0"/>
                <w:bCs/>
              </w:rPr>
              <w:t>2</w:t>
            </w:r>
            <w:r>
              <w:rPr>
                <w:rFonts w:eastAsiaTheme="minorEastAsia"/>
                <w:b w:val="0"/>
                <w:bCs/>
              </w:rPr>
              <w:t>2.1</w:t>
            </w:r>
          </w:p>
        </w:tc>
        <w:tc>
          <w:tcPr>
            <w:tcW w:w="1538" w:type="dxa"/>
          </w:tcPr>
          <w:p w14:paraId="08DAADCD" w14:textId="77777777" w:rsidR="001F2517"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6.8</w:t>
            </w:r>
          </w:p>
        </w:tc>
        <w:tc>
          <w:tcPr>
            <w:tcW w:w="1559" w:type="dxa"/>
          </w:tcPr>
          <w:p w14:paraId="484A47A5" w14:textId="77777777" w:rsidR="001F2517" w:rsidRDefault="001F2517" w:rsidP="00753909">
            <w:pPr>
              <w:pStyle w:val="aff7"/>
              <w:spacing w:after="0"/>
              <w:rPr>
                <w:rFonts w:eastAsiaTheme="minorEastAsia"/>
                <w:b w:val="0"/>
                <w:bCs/>
              </w:rPr>
            </w:pPr>
            <w:r>
              <w:rPr>
                <w:rFonts w:eastAsiaTheme="minorEastAsia" w:hint="eastAsia"/>
                <w:b w:val="0"/>
                <w:bCs/>
              </w:rPr>
              <w:t>2</w:t>
            </w:r>
            <w:r>
              <w:rPr>
                <w:rFonts w:eastAsiaTheme="minorEastAsia"/>
                <w:b w:val="0"/>
                <w:bCs/>
              </w:rPr>
              <w:t>2.4</w:t>
            </w:r>
          </w:p>
        </w:tc>
        <w:tc>
          <w:tcPr>
            <w:tcW w:w="1559" w:type="dxa"/>
          </w:tcPr>
          <w:p w14:paraId="64AB6B4B" w14:textId="77777777" w:rsidR="001F2517" w:rsidRDefault="001F2517" w:rsidP="00753909">
            <w:pPr>
              <w:pStyle w:val="aff7"/>
              <w:spacing w:after="0"/>
              <w:rPr>
                <w:rFonts w:eastAsiaTheme="minorEastAsia"/>
                <w:b w:val="0"/>
                <w:bCs/>
              </w:rPr>
            </w:pPr>
            <w:r>
              <w:rPr>
                <w:rFonts w:eastAsiaTheme="minorEastAsia" w:hint="eastAsia"/>
                <w:b w:val="0"/>
                <w:bCs/>
              </w:rPr>
              <w:t>2</w:t>
            </w:r>
            <w:r>
              <w:rPr>
                <w:rFonts w:eastAsiaTheme="minorEastAsia"/>
                <w:b w:val="0"/>
                <w:bCs/>
              </w:rPr>
              <w:t>2.3</w:t>
            </w:r>
          </w:p>
        </w:tc>
        <w:tc>
          <w:tcPr>
            <w:tcW w:w="1985" w:type="dxa"/>
          </w:tcPr>
          <w:p w14:paraId="1F3FFABC" w14:textId="77777777" w:rsidR="001F2517" w:rsidRDefault="001F2517" w:rsidP="00753909">
            <w:pPr>
              <w:pStyle w:val="aff7"/>
              <w:spacing w:after="0"/>
              <w:rPr>
                <w:rFonts w:eastAsiaTheme="minorEastAsia"/>
                <w:b w:val="0"/>
                <w:bCs/>
              </w:rPr>
            </w:pPr>
            <w:r>
              <w:rPr>
                <w:rFonts w:eastAsiaTheme="minorEastAsia" w:hint="eastAsia"/>
                <w:b w:val="0"/>
                <w:bCs/>
              </w:rPr>
              <w:t>1</w:t>
            </w:r>
            <w:r>
              <w:rPr>
                <w:rFonts w:eastAsiaTheme="minorEastAsia"/>
                <w:b w:val="0"/>
                <w:bCs/>
              </w:rPr>
              <w:t>8.6</w:t>
            </w:r>
          </w:p>
        </w:tc>
      </w:tr>
    </w:tbl>
    <w:p w14:paraId="2F5066FE" w14:textId="094EAF8D" w:rsidR="001F2517" w:rsidRPr="001F2517" w:rsidRDefault="001F2517" w:rsidP="001F2517">
      <w:pPr>
        <w:pStyle w:val="aff7"/>
        <w:jc w:val="left"/>
        <w:rPr>
          <w:rFonts w:eastAsiaTheme="minorEastAsia"/>
          <w:b w:val="0"/>
          <w:bCs/>
        </w:rPr>
      </w:pPr>
    </w:p>
    <w:p w14:paraId="1B41A24D" w14:textId="72385AF0" w:rsidR="003C2DD3" w:rsidRDefault="003C2DD3" w:rsidP="003C2DD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 for PMI cases</w:t>
      </w:r>
    </w:p>
    <w:p w14:paraId="7B285295" w14:textId="60D050AB" w:rsidR="008A16AF" w:rsidRPr="001F2517" w:rsidRDefault="001F2517" w:rsidP="001F2517">
      <w:pPr>
        <w:pStyle w:val="25"/>
        <w:spacing w:after="120"/>
        <w:rPr>
          <w:rFonts w:eastAsiaTheme="minorEastAsia" w:hint="eastAsia"/>
        </w:rPr>
      </w:pPr>
      <w:r>
        <w:rPr>
          <w:rFonts w:eastAsiaTheme="minorEastAsia"/>
        </w:rPr>
        <w:t>This section provides our simulation results for PMI cases, with simulation assumptions in Table 8.2:</w:t>
      </w:r>
    </w:p>
    <w:p w14:paraId="74B3D3C7" w14:textId="4E1A6F9A" w:rsidR="004D09BA" w:rsidRDefault="004D09BA" w:rsidP="001F2517">
      <w:pPr>
        <w:pStyle w:val="20"/>
        <w:ind w:left="0"/>
        <w:rPr>
          <w:rFonts w:eastAsiaTheme="minorEastAsia"/>
          <w:lang w:eastAsia="zh-CN"/>
        </w:rPr>
      </w:pPr>
      <w:r>
        <w:rPr>
          <w:rFonts w:eastAsiaTheme="minorEastAsia" w:hint="eastAsia"/>
          <w:lang w:eastAsia="zh-CN"/>
        </w:rPr>
        <w:lastRenderedPageBreak/>
        <w:t>R</w:t>
      </w:r>
      <w:r>
        <w:rPr>
          <w:rFonts w:eastAsiaTheme="minorEastAsia"/>
          <w:lang w:eastAsia="zh-CN"/>
        </w:rPr>
        <w:t xml:space="preserve">ank 2 </w:t>
      </w:r>
      <w:r>
        <w:rPr>
          <w:rFonts w:eastAsiaTheme="minorEastAsia" w:hint="eastAsia"/>
          <w:lang w:eastAsia="zh-CN"/>
        </w:rPr>
        <w:t>test</w:t>
      </w:r>
    </w:p>
    <w:p w14:paraId="53686E92" w14:textId="1B9E9DD2" w:rsidR="001F2517" w:rsidRDefault="008A16AF" w:rsidP="001F2517">
      <w:pPr>
        <w:pStyle w:val="aff7"/>
        <w:rPr>
          <w:rFonts w:eastAsiaTheme="minorEastAsia"/>
        </w:rPr>
      </w:pPr>
      <w:r>
        <w:rPr>
          <w:noProof/>
        </w:rPr>
        <w:drawing>
          <wp:inline distT="0" distB="0" distL="0" distR="0" wp14:anchorId="2F194DA4" wp14:editId="7C31F2DE">
            <wp:extent cx="6646545" cy="786892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7868920"/>
                    </a:xfrm>
                    <a:prstGeom prst="rect">
                      <a:avLst/>
                    </a:prstGeom>
                  </pic:spPr>
                </pic:pic>
              </a:graphicData>
            </a:graphic>
          </wp:inline>
        </w:drawing>
      </w:r>
      <w:r w:rsidR="001F2517" w:rsidRPr="001F2517">
        <w:rPr>
          <w:rFonts w:eastAsiaTheme="minorEastAsia" w:hint="eastAsia"/>
        </w:rPr>
        <w:t>F</w:t>
      </w:r>
      <w:r w:rsidR="001F2517" w:rsidRPr="001F2517">
        <w:rPr>
          <w:rFonts w:eastAsiaTheme="minorEastAsia"/>
        </w:rPr>
        <w:t xml:space="preserve">igure </w:t>
      </w:r>
      <w:r w:rsidR="001F2517">
        <w:rPr>
          <w:rFonts w:eastAsiaTheme="minorEastAsia"/>
        </w:rPr>
        <w:t>5.1-</w:t>
      </w:r>
      <w:r w:rsidR="001F2517" w:rsidRPr="001F2517">
        <w:rPr>
          <w:rFonts w:eastAsiaTheme="minorEastAsia"/>
        </w:rPr>
        <w:t>1: Normalized throughput-SNR curve</w:t>
      </w:r>
      <w:r w:rsidR="001F2517">
        <w:rPr>
          <w:rFonts w:eastAsiaTheme="minorEastAsia"/>
        </w:rPr>
        <w:t xml:space="preserve"> for Rank2 PMI cases</w:t>
      </w:r>
    </w:p>
    <w:p w14:paraId="67385623" w14:textId="6A9FC8B3" w:rsidR="001F2517" w:rsidRPr="001F2517" w:rsidRDefault="001F2517" w:rsidP="001F2517">
      <w:pPr>
        <w:rPr>
          <w:rFonts w:eastAsiaTheme="minorEastAsia"/>
          <w:lang w:eastAsia="zh-CN"/>
        </w:rPr>
      </w:pPr>
      <w:r>
        <w:rPr>
          <w:rFonts w:eastAsiaTheme="minorEastAsia" w:hint="eastAsia"/>
          <w:lang w:eastAsia="zh-CN"/>
        </w:rPr>
        <w:t>Tab</w:t>
      </w:r>
      <w:r>
        <w:rPr>
          <w:rFonts w:eastAsiaTheme="minorEastAsia"/>
          <w:lang w:eastAsia="zh-CN"/>
        </w:rPr>
        <w:t xml:space="preserve">le 5.1-1 summarizes </w:t>
      </w:r>
      <w:proofErr w:type="gramStart"/>
      <w:r>
        <w:rPr>
          <w:rFonts w:eastAsiaTheme="minorEastAsia"/>
          <w:lang w:eastAsia="zh-CN"/>
        </w:rPr>
        <w:t>SNR(</w:t>
      </w:r>
      <w:proofErr w:type="gramEnd"/>
      <w:r>
        <w:rPr>
          <w:rFonts w:eastAsiaTheme="minorEastAsia"/>
          <w:lang w:eastAsia="zh-CN"/>
        </w:rPr>
        <w:t xml:space="preserve">dB) @90% of throughput: </w:t>
      </w:r>
    </w:p>
    <w:p w14:paraId="671017AD" w14:textId="1954912D" w:rsidR="004D09BA" w:rsidRPr="004D09BA" w:rsidRDefault="001F2517" w:rsidP="001F2517">
      <w:pPr>
        <w:pStyle w:val="aff7"/>
        <w:rPr>
          <w:rFonts w:eastAsiaTheme="minorEastAsia"/>
        </w:rPr>
      </w:pPr>
      <w:r>
        <w:rPr>
          <w:rFonts w:eastAsiaTheme="minorEastAsia" w:hint="eastAsia"/>
        </w:rPr>
        <w:t>T</w:t>
      </w:r>
      <w:r>
        <w:rPr>
          <w:rFonts w:eastAsiaTheme="minorEastAsia"/>
        </w:rPr>
        <w:t xml:space="preserve">able 5.1-1: Summary of </w:t>
      </w:r>
      <w:proofErr w:type="gramStart"/>
      <w:r>
        <w:rPr>
          <w:rFonts w:eastAsiaTheme="minorEastAsia"/>
        </w:rPr>
        <w:t>SNR</w:t>
      </w:r>
      <w:r w:rsidR="0080254B">
        <w:rPr>
          <w:rFonts w:eastAsiaTheme="minorEastAsia"/>
        </w:rPr>
        <w:t>(</w:t>
      </w:r>
      <w:proofErr w:type="gramEnd"/>
      <w:r w:rsidR="0080254B">
        <w:rPr>
          <w:rFonts w:eastAsiaTheme="minorEastAsia"/>
        </w:rPr>
        <w:t>dB)</w:t>
      </w:r>
      <w:r>
        <w:rPr>
          <w:rFonts w:eastAsiaTheme="minorEastAsia"/>
        </w:rPr>
        <w:t>@90% of max throughput</w:t>
      </w:r>
    </w:p>
    <w:tbl>
      <w:tblPr>
        <w:tblStyle w:val="af7"/>
        <w:tblW w:w="0" w:type="auto"/>
        <w:tblLook w:val="04A0" w:firstRow="1" w:lastRow="0" w:firstColumn="1" w:lastColumn="0" w:noHBand="0" w:noVBand="1"/>
      </w:tblPr>
      <w:tblGrid>
        <w:gridCol w:w="1523"/>
        <w:gridCol w:w="1656"/>
        <w:gridCol w:w="1803"/>
        <w:gridCol w:w="1974"/>
        <w:gridCol w:w="1944"/>
        <w:gridCol w:w="1557"/>
      </w:tblGrid>
      <w:tr w:rsidR="004D09BA" w14:paraId="200F0857" w14:textId="09799CA7" w:rsidTr="004D09BA">
        <w:tc>
          <w:tcPr>
            <w:tcW w:w="1522" w:type="dxa"/>
          </w:tcPr>
          <w:p w14:paraId="1ADAD01C" w14:textId="210A666D" w:rsidR="004D09BA" w:rsidRPr="001F2517" w:rsidRDefault="001F2517" w:rsidP="001F2517">
            <w:pPr>
              <w:pStyle w:val="aff7"/>
              <w:rPr>
                <w:rFonts w:eastAsiaTheme="minorEastAsia"/>
              </w:rPr>
            </w:pPr>
            <w:proofErr w:type="gramStart"/>
            <w:r w:rsidRPr="001F2517">
              <w:rPr>
                <w:rFonts w:eastAsiaTheme="minorEastAsia"/>
                <w:b w:val="0"/>
                <w:bCs/>
              </w:rPr>
              <w:t>SNR</w:t>
            </w:r>
            <w:r w:rsidR="0080254B">
              <w:rPr>
                <w:rFonts w:eastAsiaTheme="minorEastAsia"/>
                <w:b w:val="0"/>
                <w:bCs/>
              </w:rPr>
              <w:t>(</w:t>
            </w:r>
            <w:proofErr w:type="gramEnd"/>
            <w:r w:rsidR="0080254B">
              <w:rPr>
                <w:rFonts w:eastAsiaTheme="minorEastAsia"/>
                <w:b w:val="0"/>
                <w:bCs/>
              </w:rPr>
              <w:t>dB)</w:t>
            </w:r>
            <w:r w:rsidRPr="001F2517">
              <w:rPr>
                <w:rFonts w:eastAsiaTheme="minorEastAsia"/>
                <w:b w:val="0"/>
                <w:bCs/>
              </w:rPr>
              <w:t>@90% of max throughput</w:t>
            </w:r>
          </w:p>
        </w:tc>
        <w:tc>
          <w:tcPr>
            <w:tcW w:w="1657" w:type="dxa"/>
          </w:tcPr>
          <w:p w14:paraId="0032B434" w14:textId="15814257" w:rsidR="004D09BA" w:rsidRDefault="004D09BA" w:rsidP="001F2517">
            <w:pPr>
              <w:pStyle w:val="aff7"/>
              <w:spacing w:after="0"/>
              <w:rPr>
                <w:rFonts w:eastAsiaTheme="minorEastAsia"/>
              </w:rPr>
            </w:pPr>
            <w:r w:rsidRPr="00010514">
              <w:rPr>
                <w:rFonts w:eastAsiaTheme="minorEastAsia" w:hint="eastAsia"/>
                <w:b w:val="0"/>
                <w:bCs/>
              </w:rPr>
              <w:t>W</w:t>
            </w:r>
            <w:r w:rsidRPr="00010514">
              <w:rPr>
                <w:rFonts w:eastAsiaTheme="minorEastAsia"/>
                <w:b w:val="0"/>
                <w:bCs/>
              </w:rPr>
              <w:t>ithout AAV</w:t>
            </w:r>
          </w:p>
        </w:tc>
        <w:tc>
          <w:tcPr>
            <w:tcW w:w="1803" w:type="dxa"/>
          </w:tcPr>
          <w:p w14:paraId="3437E5F7" w14:textId="5354E09A" w:rsidR="004D09BA" w:rsidRDefault="004D09BA"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1974" w:type="dxa"/>
          </w:tcPr>
          <w:p w14:paraId="5F7DFB9D" w14:textId="7A394FF4" w:rsidR="004D09BA" w:rsidRDefault="004D09BA"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1944" w:type="dxa"/>
          </w:tcPr>
          <w:p w14:paraId="7F2A97D0" w14:textId="03BD45F2" w:rsidR="004D09BA" w:rsidRDefault="004D09BA"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ullConnceted</w:t>
            </w:r>
            <w:proofErr w:type="spellEnd"/>
          </w:p>
        </w:tc>
        <w:tc>
          <w:tcPr>
            <w:tcW w:w="1557" w:type="dxa"/>
          </w:tcPr>
          <w:p w14:paraId="197B779B" w14:textId="681A4A30" w:rsidR="004D09BA" w:rsidRPr="00010514" w:rsidRDefault="004D09BA" w:rsidP="001F2517">
            <w:pPr>
              <w:pStyle w:val="aff7"/>
              <w:spacing w:after="0"/>
              <w:rPr>
                <w:rFonts w:eastAsiaTheme="minorEastAsia"/>
                <w:b w:val="0"/>
                <w:bCs/>
              </w:rPr>
            </w:pPr>
            <w:r>
              <w:rPr>
                <w:rFonts w:eastAsiaTheme="minorEastAsia" w:hint="eastAsia"/>
                <w:b w:val="0"/>
                <w:bCs/>
              </w:rPr>
              <w:t>Enhanced</w:t>
            </w:r>
            <w:r>
              <w:rPr>
                <w:rFonts w:eastAsiaTheme="minorEastAsia"/>
                <w:b w:val="0"/>
                <w:bCs/>
              </w:rPr>
              <w:t xml:space="preserve"> TDL with 2 beams</w:t>
            </w:r>
          </w:p>
        </w:tc>
      </w:tr>
      <w:tr w:rsidR="004D09BA" w14:paraId="3E657946" w14:textId="30A82CFB" w:rsidTr="004D09BA">
        <w:tc>
          <w:tcPr>
            <w:tcW w:w="1522" w:type="dxa"/>
          </w:tcPr>
          <w:p w14:paraId="4641F4D8" w14:textId="145505D0" w:rsidR="004D09BA" w:rsidRDefault="004D09BA" w:rsidP="001F2517">
            <w:pPr>
              <w:pStyle w:val="aff7"/>
              <w:spacing w:after="0"/>
              <w:rPr>
                <w:rFonts w:eastAsiaTheme="minorEastAsia"/>
              </w:rPr>
            </w:pPr>
            <w:r>
              <w:rPr>
                <w:rFonts w:eastAsiaTheme="minorEastAsia"/>
                <w:b w:val="0"/>
                <w:bCs/>
              </w:rPr>
              <w:t>Type I</w:t>
            </w:r>
            <w:r w:rsidRPr="004D09BA">
              <w:rPr>
                <w:rFonts w:eastAsiaTheme="minorEastAsia"/>
                <w:b w:val="0"/>
                <w:bCs/>
              </w:rPr>
              <w:t xml:space="preserve"> Random</w:t>
            </w:r>
          </w:p>
        </w:tc>
        <w:tc>
          <w:tcPr>
            <w:tcW w:w="1657" w:type="dxa"/>
          </w:tcPr>
          <w:p w14:paraId="7BBFBC28" w14:textId="3834F64C" w:rsidR="004D09BA" w:rsidRPr="004D09BA" w:rsidRDefault="004D09BA" w:rsidP="001F2517">
            <w:pPr>
              <w:pStyle w:val="aff7"/>
              <w:spacing w:after="0"/>
              <w:rPr>
                <w:rFonts w:eastAsiaTheme="minorEastAsia"/>
                <w:b w:val="0"/>
                <w:bCs/>
              </w:rPr>
            </w:pPr>
            <w:r w:rsidRPr="004D09BA">
              <w:rPr>
                <w:rFonts w:eastAsiaTheme="minorEastAsia" w:hint="eastAsia"/>
                <w:b w:val="0"/>
                <w:bCs/>
              </w:rPr>
              <w:t>9</w:t>
            </w:r>
            <w:r w:rsidRPr="004D09BA">
              <w:rPr>
                <w:rFonts w:eastAsiaTheme="minorEastAsia"/>
                <w:b w:val="0"/>
                <w:bCs/>
              </w:rPr>
              <w:t>.4</w:t>
            </w:r>
          </w:p>
        </w:tc>
        <w:tc>
          <w:tcPr>
            <w:tcW w:w="1803" w:type="dxa"/>
          </w:tcPr>
          <w:p w14:paraId="05A24079" w14:textId="0C8094E1" w:rsidR="004D09BA" w:rsidRPr="004D09BA" w:rsidRDefault="004D09BA" w:rsidP="001F2517">
            <w:pPr>
              <w:pStyle w:val="aff7"/>
              <w:spacing w:after="0"/>
              <w:rPr>
                <w:rFonts w:eastAsiaTheme="minorEastAsia"/>
                <w:b w:val="0"/>
                <w:bCs/>
              </w:rPr>
            </w:pPr>
            <w:r w:rsidRPr="004D09BA">
              <w:rPr>
                <w:rFonts w:eastAsiaTheme="minorEastAsia" w:hint="eastAsia"/>
                <w:b w:val="0"/>
                <w:bCs/>
              </w:rPr>
              <w:t>1</w:t>
            </w:r>
            <w:r w:rsidRPr="004D09BA">
              <w:rPr>
                <w:rFonts w:eastAsiaTheme="minorEastAsia"/>
                <w:b w:val="0"/>
                <w:bCs/>
              </w:rPr>
              <w:t>0.3</w:t>
            </w:r>
          </w:p>
        </w:tc>
        <w:tc>
          <w:tcPr>
            <w:tcW w:w="1974" w:type="dxa"/>
          </w:tcPr>
          <w:p w14:paraId="3C9011D6" w14:textId="4B01FF9D" w:rsidR="004D09BA" w:rsidRPr="004D09BA" w:rsidRDefault="004D09BA" w:rsidP="001F2517">
            <w:pPr>
              <w:pStyle w:val="aff7"/>
              <w:spacing w:after="0"/>
              <w:rPr>
                <w:rFonts w:eastAsiaTheme="minorEastAsia"/>
                <w:b w:val="0"/>
                <w:bCs/>
              </w:rPr>
            </w:pPr>
            <w:r w:rsidRPr="004D09BA">
              <w:rPr>
                <w:rFonts w:eastAsiaTheme="minorEastAsia" w:hint="eastAsia"/>
                <w:b w:val="0"/>
                <w:bCs/>
              </w:rPr>
              <w:t>1</w:t>
            </w:r>
            <w:r w:rsidRPr="004D09BA">
              <w:rPr>
                <w:rFonts w:eastAsiaTheme="minorEastAsia"/>
                <w:b w:val="0"/>
                <w:bCs/>
              </w:rPr>
              <w:t>0.4</w:t>
            </w:r>
          </w:p>
        </w:tc>
        <w:tc>
          <w:tcPr>
            <w:tcW w:w="1944" w:type="dxa"/>
          </w:tcPr>
          <w:p w14:paraId="7E091B33" w14:textId="4A820512" w:rsidR="004D09BA" w:rsidRPr="004D09BA" w:rsidRDefault="004D09BA" w:rsidP="001F2517">
            <w:pPr>
              <w:pStyle w:val="aff7"/>
              <w:spacing w:after="0"/>
              <w:rPr>
                <w:rFonts w:eastAsiaTheme="minorEastAsia"/>
                <w:b w:val="0"/>
                <w:bCs/>
              </w:rPr>
            </w:pPr>
            <w:r w:rsidRPr="004D09BA">
              <w:rPr>
                <w:rFonts w:eastAsiaTheme="minorEastAsia" w:hint="eastAsia"/>
                <w:b w:val="0"/>
                <w:bCs/>
              </w:rPr>
              <w:t>7</w:t>
            </w:r>
            <w:r w:rsidRPr="004D09BA">
              <w:rPr>
                <w:rFonts w:eastAsiaTheme="minorEastAsia"/>
                <w:b w:val="0"/>
                <w:bCs/>
              </w:rPr>
              <w:t>.9</w:t>
            </w:r>
          </w:p>
        </w:tc>
        <w:tc>
          <w:tcPr>
            <w:tcW w:w="1557" w:type="dxa"/>
          </w:tcPr>
          <w:p w14:paraId="3ED27173" w14:textId="0422641D" w:rsidR="004D09BA" w:rsidRPr="004D09BA" w:rsidRDefault="001F2517" w:rsidP="001F2517">
            <w:pPr>
              <w:pStyle w:val="aff7"/>
              <w:spacing w:after="0"/>
              <w:rPr>
                <w:rFonts w:eastAsiaTheme="minorEastAsia"/>
                <w:b w:val="0"/>
                <w:bCs/>
              </w:rPr>
            </w:pPr>
            <w:r>
              <w:rPr>
                <w:rFonts w:eastAsiaTheme="minorEastAsia" w:hint="eastAsia"/>
                <w:b w:val="0"/>
                <w:bCs/>
              </w:rPr>
              <w:t>8</w:t>
            </w:r>
            <w:r>
              <w:rPr>
                <w:rFonts w:eastAsiaTheme="minorEastAsia"/>
                <w:b w:val="0"/>
                <w:bCs/>
              </w:rPr>
              <w:t>.2</w:t>
            </w:r>
          </w:p>
        </w:tc>
      </w:tr>
      <w:tr w:rsidR="004D09BA" w14:paraId="3A8F9B92" w14:textId="2A572192" w:rsidTr="004D09BA">
        <w:tc>
          <w:tcPr>
            <w:tcW w:w="1522" w:type="dxa"/>
          </w:tcPr>
          <w:p w14:paraId="17863717" w14:textId="0E8D99A2" w:rsidR="004D09BA" w:rsidRDefault="004D09BA" w:rsidP="001F2517">
            <w:pPr>
              <w:pStyle w:val="aff7"/>
              <w:spacing w:after="0"/>
              <w:rPr>
                <w:rFonts w:eastAsiaTheme="minorEastAsia"/>
              </w:rPr>
            </w:pPr>
            <w:r>
              <w:rPr>
                <w:rFonts w:eastAsiaTheme="minorEastAsia"/>
                <w:b w:val="0"/>
                <w:bCs/>
              </w:rPr>
              <w:lastRenderedPageBreak/>
              <w:t>Type I</w:t>
            </w:r>
            <w:r w:rsidRPr="004D09BA">
              <w:rPr>
                <w:rFonts w:eastAsiaTheme="minorEastAsia"/>
                <w:b w:val="0"/>
                <w:bCs/>
              </w:rPr>
              <w:t xml:space="preserve"> </w:t>
            </w:r>
            <w:r>
              <w:rPr>
                <w:rFonts w:eastAsiaTheme="minorEastAsia"/>
                <w:b w:val="0"/>
                <w:bCs/>
              </w:rPr>
              <w:t>Follow</w:t>
            </w:r>
          </w:p>
        </w:tc>
        <w:tc>
          <w:tcPr>
            <w:tcW w:w="1657" w:type="dxa"/>
          </w:tcPr>
          <w:p w14:paraId="55EA551C" w14:textId="5A3B3D9E" w:rsidR="004D09BA" w:rsidRPr="004D09BA" w:rsidRDefault="004D09BA" w:rsidP="001F2517">
            <w:pPr>
              <w:pStyle w:val="aff7"/>
              <w:spacing w:after="0"/>
              <w:rPr>
                <w:rFonts w:eastAsiaTheme="minorEastAsia"/>
                <w:b w:val="0"/>
                <w:bCs/>
              </w:rPr>
            </w:pPr>
            <w:r w:rsidRPr="004D09BA">
              <w:rPr>
                <w:rFonts w:eastAsiaTheme="minorEastAsia" w:hint="eastAsia"/>
                <w:b w:val="0"/>
                <w:bCs/>
              </w:rPr>
              <w:t>2</w:t>
            </w:r>
            <w:r w:rsidRPr="004D09BA">
              <w:rPr>
                <w:rFonts w:eastAsiaTheme="minorEastAsia"/>
                <w:b w:val="0"/>
                <w:bCs/>
              </w:rPr>
              <w:t>.6</w:t>
            </w:r>
          </w:p>
        </w:tc>
        <w:tc>
          <w:tcPr>
            <w:tcW w:w="1803" w:type="dxa"/>
          </w:tcPr>
          <w:p w14:paraId="19CFF57B" w14:textId="7DE4E3D1" w:rsidR="004D09BA" w:rsidRPr="004D09BA" w:rsidRDefault="004D09BA" w:rsidP="001F2517">
            <w:pPr>
              <w:pStyle w:val="aff7"/>
              <w:spacing w:after="0"/>
              <w:rPr>
                <w:rFonts w:eastAsiaTheme="minorEastAsia"/>
                <w:b w:val="0"/>
                <w:bCs/>
              </w:rPr>
            </w:pPr>
            <w:r>
              <w:rPr>
                <w:rFonts w:eastAsiaTheme="minorEastAsia"/>
                <w:b w:val="0"/>
                <w:bCs/>
              </w:rPr>
              <w:t>4.8</w:t>
            </w:r>
          </w:p>
        </w:tc>
        <w:tc>
          <w:tcPr>
            <w:tcW w:w="1974" w:type="dxa"/>
          </w:tcPr>
          <w:p w14:paraId="5A092F26" w14:textId="3E20BA1F" w:rsidR="004D09BA" w:rsidRPr="004D09BA" w:rsidRDefault="004D09BA" w:rsidP="001F2517">
            <w:pPr>
              <w:pStyle w:val="aff7"/>
              <w:spacing w:after="0"/>
              <w:rPr>
                <w:rFonts w:eastAsiaTheme="minorEastAsia"/>
                <w:b w:val="0"/>
                <w:bCs/>
              </w:rPr>
            </w:pPr>
            <w:r w:rsidRPr="004D09BA">
              <w:rPr>
                <w:rFonts w:eastAsiaTheme="minorEastAsia" w:hint="eastAsia"/>
                <w:b w:val="0"/>
                <w:bCs/>
              </w:rPr>
              <w:t>4</w:t>
            </w:r>
            <w:r w:rsidRPr="004D09BA">
              <w:rPr>
                <w:rFonts w:eastAsiaTheme="minorEastAsia"/>
                <w:b w:val="0"/>
                <w:bCs/>
              </w:rPr>
              <w:t>.3</w:t>
            </w:r>
          </w:p>
        </w:tc>
        <w:tc>
          <w:tcPr>
            <w:tcW w:w="1944" w:type="dxa"/>
          </w:tcPr>
          <w:p w14:paraId="2D6298E0" w14:textId="3D5BA5DF" w:rsidR="004D09BA" w:rsidRPr="004D09BA" w:rsidRDefault="004D09BA" w:rsidP="001F2517">
            <w:pPr>
              <w:pStyle w:val="aff7"/>
              <w:spacing w:after="0"/>
              <w:rPr>
                <w:rFonts w:eastAsiaTheme="minorEastAsia"/>
                <w:b w:val="0"/>
                <w:bCs/>
              </w:rPr>
            </w:pPr>
            <w:r w:rsidRPr="004D09BA">
              <w:rPr>
                <w:rFonts w:eastAsiaTheme="minorEastAsia" w:hint="eastAsia"/>
                <w:b w:val="0"/>
                <w:bCs/>
              </w:rPr>
              <w:t>6</w:t>
            </w:r>
            <w:r w:rsidRPr="004D09BA">
              <w:rPr>
                <w:rFonts w:eastAsiaTheme="minorEastAsia"/>
                <w:b w:val="0"/>
                <w:bCs/>
              </w:rPr>
              <w:t>.9</w:t>
            </w:r>
          </w:p>
        </w:tc>
        <w:tc>
          <w:tcPr>
            <w:tcW w:w="1557" w:type="dxa"/>
          </w:tcPr>
          <w:p w14:paraId="6BAF9AE1" w14:textId="49FF1C30" w:rsidR="004D09BA" w:rsidRPr="004D09BA" w:rsidRDefault="001F2517" w:rsidP="001F2517">
            <w:pPr>
              <w:pStyle w:val="aff7"/>
              <w:spacing w:after="0"/>
              <w:rPr>
                <w:rFonts w:eastAsiaTheme="minorEastAsia"/>
                <w:b w:val="0"/>
                <w:bCs/>
              </w:rPr>
            </w:pPr>
            <w:r>
              <w:rPr>
                <w:rFonts w:eastAsiaTheme="minorEastAsia" w:hint="eastAsia"/>
                <w:b w:val="0"/>
                <w:bCs/>
              </w:rPr>
              <w:t>3</w:t>
            </w:r>
            <w:r>
              <w:rPr>
                <w:rFonts w:eastAsiaTheme="minorEastAsia"/>
                <w:b w:val="0"/>
                <w:bCs/>
              </w:rPr>
              <w:t>.5</w:t>
            </w:r>
          </w:p>
        </w:tc>
      </w:tr>
      <w:tr w:rsidR="004D09BA" w14:paraId="1DD5CA8B" w14:textId="4AD59675" w:rsidTr="004D09BA">
        <w:tc>
          <w:tcPr>
            <w:tcW w:w="1522" w:type="dxa"/>
          </w:tcPr>
          <w:p w14:paraId="6EEE8CC1" w14:textId="3488B245" w:rsidR="004D09BA" w:rsidRPr="004D09BA" w:rsidRDefault="004D09BA" w:rsidP="001F2517">
            <w:pPr>
              <w:pStyle w:val="aff7"/>
              <w:spacing w:after="0"/>
              <w:rPr>
                <w:rFonts w:eastAsiaTheme="minorEastAsia"/>
                <w:b w:val="0"/>
                <w:bCs/>
              </w:rPr>
            </w:pPr>
            <w:proofErr w:type="spellStart"/>
            <w:r w:rsidRPr="004D09BA">
              <w:rPr>
                <w:rFonts w:eastAsiaTheme="minorEastAsia" w:hint="eastAsia"/>
                <w:b w:val="0"/>
                <w:bCs/>
              </w:rPr>
              <w:t>e</w:t>
            </w:r>
            <w:r w:rsidRPr="004D09BA">
              <w:rPr>
                <w:rFonts w:eastAsiaTheme="minorEastAsia"/>
                <w:b w:val="0"/>
                <w:bCs/>
              </w:rPr>
              <w:t>Type</w:t>
            </w:r>
            <w:proofErr w:type="spellEnd"/>
            <w:r w:rsidRPr="004D09BA">
              <w:rPr>
                <w:rFonts w:eastAsiaTheme="minorEastAsia"/>
                <w:b w:val="0"/>
                <w:bCs/>
              </w:rPr>
              <w:t xml:space="preserve"> II Follow</w:t>
            </w:r>
          </w:p>
        </w:tc>
        <w:tc>
          <w:tcPr>
            <w:tcW w:w="1657" w:type="dxa"/>
          </w:tcPr>
          <w:p w14:paraId="325013D8" w14:textId="2DB7C3F2" w:rsidR="004D09BA" w:rsidRPr="004D09BA" w:rsidRDefault="004D09BA" w:rsidP="001F2517">
            <w:pPr>
              <w:pStyle w:val="aff7"/>
              <w:spacing w:after="0"/>
              <w:rPr>
                <w:rFonts w:eastAsiaTheme="minorEastAsia"/>
                <w:b w:val="0"/>
                <w:bCs/>
              </w:rPr>
            </w:pPr>
            <w:r w:rsidRPr="004D09BA">
              <w:rPr>
                <w:rFonts w:eastAsiaTheme="minorEastAsia" w:hint="eastAsia"/>
                <w:b w:val="0"/>
                <w:bCs/>
              </w:rPr>
              <w:t>2</w:t>
            </w:r>
            <w:r w:rsidRPr="004D09BA">
              <w:rPr>
                <w:rFonts w:eastAsiaTheme="minorEastAsia"/>
                <w:b w:val="0"/>
                <w:bCs/>
              </w:rPr>
              <w:t>.4</w:t>
            </w:r>
          </w:p>
        </w:tc>
        <w:tc>
          <w:tcPr>
            <w:tcW w:w="1803" w:type="dxa"/>
          </w:tcPr>
          <w:p w14:paraId="45161D36" w14:textId="5104BF03" w:rsidR="004D09BA" w:rsidRPr="004D09BA" w:rsidRDefault="004D09BA" w:rsidP="001F2517">
            <w:pPr>
              <w:pStyle w:val="aff7"/>
              <w:spacing w:after="0"/>
              <w:rPr>
                <w:rFonts w:eastAsiaTheme="minorEastAsia"/>
                <w:b w:val="0"/>
                <w:bCs/>
              </w:rPr>
            </w:pPr>
            <w:r w:rsidRPr="004D09BA">
              <w:rPr>
                <w:rFonts w:eastAsiaTheme="minorEastAsia" w:hint="eastAsia"/>
                <w:b w:val="0"/>
                <w:bCs/>
              </w:rPr>
              <w:t>3</w:t>
            </w:r>
            <w:r w:rsidRPr="004D09BA">
              <w:rPr>
                <w:rFonts w:eastAsiaTheme="minorEastAsia"/>
                <w:b w:val="0"/>
                <w:bCs/>
              </w:rPr>
              <w:t>.7</w:t>
            </w:r>
          </w:p>
        </w:tc>
        <w:tc>
          <w:tcPr>
            <w:tcW w:w="1974" w:type="dxa"/>
          </w:tcPr>
          <w:p w14:paraId="7C6B6EFD" w14:textId="0890FD8C" w:rsidR="004D09BA" w:rsidRPr="004D09BA" w:rsidRDefault="004D09BA" w:rsidP="001F2517">
            <w:pPr>
              <w:pStyle w:val="aff7"/>
              <w:spacing w:after="0"/>
              <w:rPr>
                <w:rFonts w:eastAsiaTheme="minorEastAsia"/>
                <w:b w:val="0"/>
                <w:bCs/>
              </w:rPr>
            </w:pPr>
            <w:r w:rsidRPr="004D09BA">
              <w:rPr>
                <w:rFonts w:eastAsiaTheme="minorEastAsia" w:hint="eastAsia"/>
                <w:b w:val="0"/>
                <w:bCs/>
              </w:rPr>
              <w:t>3</w:t>
            </w:r>
            <w:r w:rsidRPr="004D09BA">
              <w:rPr>
                <w:rFonts w:eastAsiaTheme="minorEastAsia"/>
                <w:b w:val="0"/>
                <w:bCs/>
              </w:rPr>
              <w:t>.3</w:t>
            </w:r>
          </w:p>
        </w:tc>
        <w:tc>
          <w:tcPr>
            <w:tcW w:w="1944" w:type="dxa"/>
          </w:tcPr>
          <w:p w14:paraId="408DDFF7" w14:textId="7FF736D2" w:rsidR="004D09BA" w:rsidRPr="004D09BA" w:rsidRDefault="004D09BA" w:rsidP="001F2517">
            <w:pPr>
              <w:pStyle w:val="aff7"/>
              <w:spacing w:after="0"/>
              <w:rPr>
                <w:rFonts w:eastAsiaTheme="minorEastAsia"/>
                <w:b w:val="0"/>
                <w:bCs/>
              </w:rPr>
            </w:pPr>
            <w:r w:rsidRPr="004D09BA">
              <w:rPr>
                <w:rFonts w:eastAsiaTheme="minorEastAsia" w:hint="eastAsia"/>
                <w:b w:val="0"/>
                <w:bCs/>
              </w:rPr>
              <w:t>3</w:t>
            </w:r>
            <w:r w:rsidRPr="004D09BA">
              <w:rPr>
                <w:rFonts w:eastAsiaTheme="minorEastAsia"/>
                <w:b w:val="0"/>
                <w:bCs/>
              </w:rPr>
              <w:t>.2</w:t>
            </w:r>
          </w:p>
        </w:tc>
        <w:tc>
          <w:tcPr>
            <w:tcW w:w="1557" w:type="dxa"/>
          </w:tcPr>
          <w:p w14:paraId="7EF9F5EB" w14:textId="5AE927B1" w:rsidR="004D09BA" w:rsidRPr="004D09BA" w:rsidRDefault="001F2517" w:rsidP="001F2517">
            <w:pPr>
              <w:pStyle w:val="aff7"/>
              <w:spacing w:after="0"/>
              <w:rPr>
                <w:rFonts w:eastAsiaTheme="minorEastAsia"/>
                <w:b w:val="0"/>
                <w:bCs/>
              </w:rPr>
            </w:pPr>
            <w:r>
              <w:rPr>
                <w:rFonts w:eastAsiaTheme="minorEastAsia" w:hint="eastAsia"/>
                <w:b w:val="0"/>
                <w:bCs/>
              </w:rPr>
              <w:t>2</w:t>
            </w:r>
            <w:r>
              <w:rPr>
                <w:rFonts w:eastAsiaTheme="minorEastAsia"/>
                <w:b w:val="0"/>
                <w:bCs/>
              </w:rPr>
              <w:t>.5</w:t>
            </w:r>
          </w:p>
        </w:tc>
      </w:tr>
    </w:tbl>
    <w:p w14:paraId="3D875DD2" w14:textId="73AA4606" w:rsidR="004E341A" w:rsidRDefault="004E341A" w:rsidP="00B17356">
      <w:pPr>
        <w:pStyle w:val="aff7"/>
        <w:jc w:val="left"/>
        <w:rPr>
          <w:rFonts w:eastAsiaTheme="minorEastAsia"/>
        </w:rPr>
      </w:pPr>
    </w:p>
    <w:p w14:paraId="2EA9FEB2" w14:textId="78C0AC2D" w:rsidR="001F2517" w:rsidRPr="001F2517" w:rsidRDefault="001F2517" w:rsidP="001F2517">
      <w:pPr>
        <w:rPr>
          <w:rFonts w:eastAsiaTheme="minorEastAsia"/>
          <w:lang w:eastAsia="zh-CN"/>
        </w:rPr>
      </w:pPr>
      <w:r>
        <w:rPr>
          <w:rFonts w:eastAsiaTheme="minorEastAsia" w:hint="eastAsia"/>
          <w:lang w:eastAsia="zh-CN"/>
        </w:rPr>
        <w:t>Tab</w:t>
      </w:r>
      <w:r>
        <w:rPr>
          <w:rFonts w:eastAsiaTheme="minorEastAsia"/>
          <w:lang w:eastAsia="zh-CN"/>
        </w:rPr>
        <w:t>le 5.1-2 summarizes Gama value, which is the absolute throughput ratio of follow PMI to random PMI at SNR@ 90% of max throughput of follow PMI</w:t>
      </w:r>
    </w:p>
    <w:p w14:paraId="3911DD03" w14:textId="4FFEE58C" w:rsidR="001F2517" w:rsidRPr="004D09BA" w:rsidRDefault="001F2517" w:rsidP="001F2517">
      <w:pPr>
        <w:pStyle w:val="aff7"/>
        <w:rPr>
          <w:rFonts w:eastAsiaTheme="minorEastAsia"/>
        </w:rPr>
      </w:pPr>
      <w:r>
        <w:rPr>
          <w:rFonts w:eastAsiaTheme="minorEastAsia" w:hint="eastAsia"/>
        </w:rPr>
        <w:t>T</w:t>
      </w:r>
      <w:r>
        <w:rPr>
          <w:rFonts w:eastAsiaTheme="minorEastAsia"/>
        </w:rPr>
        <w:t>able 5.1-2: Summary of Gama value</w:t>
      </w:r>
    </w:p>
    <w:tbl>
      <w:tblPr>
        <w:tblStyle w:val="af7"/>
        <w:tblW w:w="0" w:type="auto"/>
        <w:tblLook w:val="04A0" w:firstRow="1" w:lastRow="0" w:firstColumn="1" w:lastColumn="0" w:noHBand="0" w:noVBand="1"/>
      </w:tblPr>
      <w:tblGrid>
        <w:gridCol w:w="1522"/>
        <w:gridCol w:w="1657"/>
        <w:gridCol w:w="1803"/>
        <w:gridCol w:w="1974"/>
        <w:gridCol w:w="1944"/>
        <w:gridCol w:w="1557"/>
      </w:tblGrid>
      <w:tr w:rsidR="001F2517" w14:paraId="23481268" w14:textId="77777777" w:rsidTr="00753909">
        <w:tc>
          <w:tcPr>
            <w:tcW w:w="1522" w:type="dxa"/>
          </w:tcPr>
          <w:p w14:paraId="7D589D0B" w14:textId="6E0EB95F" w:rsidR="001F2517" w:rsidRPr="00010514" w:rsidRDefault="001F2517" w:rsidP="001F2517">
            <w:pPr>
              <w:pStyle w:val="aff7"/>
              <w:spacing w:after="0"/>
              <w:rPr>
                <w:rFonts w:eastAsiaTheme="minorEastAsia"/>
                <w:b w:val="0"/>
                <w:bCs/>
              </w:rPr>
            </w:pPr>
            <w:r>
              <w:rPr>
                <w:rFonts w:eastAsiaTheme="minorEastAsia" w:hint="eastAsia"/>
                <w:b w:val="0"/>
                <w:bCs/>
              </w:rPr>
              <w:t>G</w:t>
            </w:r>
            <w:r>
              <w:rPr>
                <w:rFonts w:eastAsiaTheme="minorEastAsia"/>
                <w:b w:val="0"/>
                <w:bCs/>
              </w:rPr>
              <w:t>ama value</w:t>
            </w:r>
          </w:p>
        </w:tc>
        <w:tc>
          <w:tcPr>
            <w:tcW w:w="1657" w:type="dxa"/>
          </w:tcPr>
          <w:p w14:paraId="4B8DB0D9" w14:textId="77777777" w:rsidR="001F2517" w:rsidRDefault="001F2517" w:rsidP="001F2517">
            <w:pPr>
              <w:pStyle w:val="aff7"/>
              <w:spacing w:after="0"/>
              <w:rPr>
                <w:rFonts w:eastAsiaTheme="minorEastAsia"/>
              </w:rPr>
            </w:pPr>
            <w:r w:rsidRPr="00010514">
              <w:rPr>
                <w:rFonts w:eastAsiaTheme="minorEastAsia" w:hint="eastAsia"/>
                <w:b w:val="0"/>
                <w:bCs/>
              </w:rPr>
              <w:t>W</w:t>
            </w:r>
            <w:r w:rsidRPr="00010514">
              <w:rPr>
                <w:rFonts w:eastAsiaTheme="minorEastAsia"/>
                <w:b w:val="0"/>
                <w:bCs/>
              </w:rPr>
              <w:t>ithout AAV</w:t>
            </w:r>
          </w:p>
        </w:tc>
        <w:tc>
          <w:tcPr>
            <w:tcW w:w="1803" w:type="dxa"/>
          </w:tcPr>
          <w:p w14:paraId="15C6466F" w14:textId="77777777" w:rsidR="001F2517" w:rsidRDefault="001F2517"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1974" w:type="dxa"/>
          </w:tcPr>
          <w:p w14:paraId="7288BC61" w14:textId="77777777" w:rsidR="001F2517" w:rsidRDefault="001F2517"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1944" w:type="dxa"/>
          </w:tcPr>
          <w:p w14:paraId="02AFCDF4" w14:textId="77777777" w:rsidR="001F2517" w:rsidRDefault="001F2517"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ullConnceted</w:t>
            </w:r>
            <w:proofErr w:type="spellEnd"/>
          </w:p>
        </w:tc>
        <w:tc>
          <w:tcPr>
            <w:tcW w:w="1557" w:type="dxa"/>
          </w:tcPr>
          <w:p w14:paraId="2D7CAEBB" w14:textId="77777777" w:rsidR="001F2517" w:rsidRPr="00010514" w:rsidRDefault="001F2517" w:rsidP="001F2517">
            <w:pPr>
              <w:pStyle w:val="aff7"/>
              <w:spacing w:after="0"/>
              <w:rPr>
                <w:rFonts w:eastAsiaTheme="minorEastAsia"/>
                <w:b w:val="0"/>
                <w:bCs/>
              </w:rPr>
            </w:pPr>
            <w:r>
              <w:rPr>
                <w:rFonts w:eastAsiaTheme="minorEastAsia" w:hint="eastAsia"/>
                <w:b w:val="0"/>
                <w:bCs/>
              </w:rPr>
              <w:t>Enhanced</w:t>
            </w:r>
            <w:r>
              <w:rPr>
                <w:rFonts w:eastAsiaTheme="minorEastAsia"/>
                <w:b w:val="0"/>
                <w:bCs/>
              </w:rPr>
              <w:t xml:space="preserve"> TDL with 2 beams</w:t>
            </w:r>
          </w:p>
        </w:tc>
      </w:tr>
      <w:tr w:rsidR="001F2517" w14:paraId="4394F90C" w14:textId="77777777" w:rsidTr="00753909">
        <w:tc>
          <w:tcPr>
            <w:tcW w:w="1522" w:type="dxa"/>
          </w:tcPr>
          <w:p w14:paraId="454F2F2D" w14:textId="77777777" w:rsidR="001F2517" w:rsidRDefault="001F2517" w:rsidP="001F2517">
            <w:pPr>
              <w:pStyle w:val="aff7"/>
              <w:spacing w:after="0"/>
              <w:rPr>
                <w:rFonts w:eastAsiaTheme="minorEastAsia"/>
              </w:rPr>
            </w:pPr>
            <w:r>
              <w:rPr>
                <w:rFonts w:eastAsiaTheme="minorEastAsia"/>
                <w:b w:val="0"/>
                <w:bCs/>
              </w:rPr>
              <w:t>Type I</w:t>
            </w:r>
            <w:r w:rsidRPr="004D09BA">
              <w:rPr>
                <w:rFonts w:eastAsiaTheme="minorEastAsia"/>
                <w:b w:val="0"/>
                <w:bCs/>
              </w:rPr>
              <w:t xml:space="preserve"> </w:t>
            </w:r>
            <w:r>
              <w:rPr>
                <w:rFonts w:eastAsiaTheme="minorEastAsia"/>
                <w:b w:val="0"/>
                <w:bCs/>
              </w:rPr>
              <w:t>Follow</w:t>
            </w:r>
          </w:p>
        </w:tc>
        <w:tc>
          <w:tcPr>
            <w:tcW w:w="1657" w:type="dxa"/>
          </w:tcPr>
          <w:p w14:paraId="09D1AEB6" w14:textId="2B7CF18E" w:rsidR="001F2517" w:rsidRPr="004D09BA" w:rsidRDefault="001F2517" w:rsidP="001F2517">
            <w:pPr>
              <w:pStyle w:val="aff7"/>
              <w:spacing w:after="0"/>
              <w:rPr>
                <w:rFonts w:eastAsiaTheme="minorEastAsia"/>
                <w:b w:val="0"/>
                <w:bCs/>
              </w:rPr>
            </w:pPr>
            <w:r>
              <w:rPr>
                <w:rFonts w:eastAsiaTheme="minorEastAsia"/>
                <w:b w:val="0"/>
                <w:bCs/>
              </w:rPr>
              <w:t>2.3</w:t>
            </w:r>
          </w:p>
        </w:tc>
        <w:tc>
          <w:tcPr>
            <w:tcW w:w="1803" w:type="dxa"/>
          </w:tcPr>
          <w:p w14:paraId="4C283C08" w14:textId="2C68F32E" w:rsidR="001F2517" w:rsidRPr="004D09BA" w:rsidRDefault="001F2517" w:rsidP="001F2517">
            <w:pPr>
              <w:pStyle w:val="aff7"/>
              <w:spacing w:after="0"/>
              <w:rPr>
                <w:rFonts w:eastAsiaTheme="minorEastAsia"/>
                <w:b w:val="0"/>
                <w:bCs/>
              </w:rPr>
            </w:pPr>
            <w:r>
              <w:rPr>
                <w:rFonts w:eastAsiaTheme="minorEastAsia"/>
                <w:b w:val="0"/>
                <w:bCs/>
              </w:rPr>
              <w:t>1.4</w:t>
            </w:r>
          </w:p>
        </w:tc>
        <w:tc>
          <w:tcPr>
            <w:tcW w:w="1974" w:type="dxa"/>
          </w:tcPr>
          <w:p w14:paraId="3E93D66C" w14:textId="0322487F" w:rsidR="001F2517" w:rsidRPr="004D09BA" w:rsidRDefault="001F2517" w:rsidP="001F2517">
            <w:pPr>
              <w:pStyle w:val="aff7"/>
              <w:spacing w:after="0"/>
              <w:rPr>
                <w:rFonts w:eastAsiaTheme="minorEastAsia"/>
                <w:b w:val="0"/>
                <w:bCs/>
              </w:rPr>
            </w:pPr>
            <w:r>
              <w:rPr>
                <w:rFonts w:eastAsiaTheme="minorEastAsia"/>
                <w:b w:val="0"/>
                <w:bCs/>
              </w:rPr>
              <w:t>1.4</w:t>
            </w:r>
          </w:p>
        </w:tc>
        <w:tc>
          <w:tcPr>
            <w:tcW w:w="1944" w:type="dxa"/>
          </w:tcPr>
          <w:p w14:paraId="4895CD11" w14:textId="08DB45D4" w:rsidR="001F2517" w:rsidRPr="004D09BA" w:rsidRDefault="001F2517" w:rsidP="001F2517">
            <w:pPr>
              <w:pStyle w:val="aff7"/>
              <w:spacing w:after="0"/>
              <w:rPr>
                <w:rFonts w:eastAsiaTheme="minorEastAsia"/>
                <w:b w:val="0"/>
                <w:bCs/>
              </w:rPr>
            </w:pPr>
            <w:r>
              <w:rPr>
                <w:rFonts w:eastAsiaTheme="minorEastAsia"/>
                <w:b w:val="0"/>
                <w:bCs/>
              </w:rPr>
              <w:t>1.22</w:t>
            </w:r>
          </w:p>
        </w:tc>
        <w:tc>
          <w:tcPr>
            <w:tcW w:w="1557" w:type="dxa"/>
          </w:tcPr>
          <w:p w14:paraId="35E8EB3B" w14:textId="2E656FC6" w:rsidR="001F2517" w:rsidRPr="004D09BA" w:rsidRDefault="001F2517" w:rsidP="001F2517">
            <w:pPr>
              <w:pStyle w:val="aff7"/>
              <w:spacing w:after="0"/>
              <w:rPr>
                <w:rFonts w:eastAsiaTheme="minorEastAsia"/>
                <w:b w:val="0"/>
                <w:bCs/>
              </w:rPr>
            </w:pPr>
            <w:r>
              <w:rPr>
                <w:rFonts w:eastAsiaTheme="minorEastAsia"/>
                <w:b w:val="0"/>
                <w:bCs/>
              </w:rPr>
              <w:t>1.88</w:t>
            </w:r>
          </w:p>
        </w:tc>
      </w:tr>
      <w:tr w:rsidR="001F2517" w14:paraId="5FD31722" w14:textId="77777777" w:rsidTr="00753909">
        <w:tc>
          <w:tcPr>
            <w:tcW w:w="1522" w:type="dxa"/>
          </w:tcPr>
          <w:p w14:paraId="45230731" w14:textId="77777777" w:rsidR="001F2517" w:rsidRPr="004D09BA" w:rsidRDefault="001F2517" w:rsidP="001F2517">
            <w:pPr>
              <w:pStyle w:val="aff7"/>
              <w:spacing w:after="0"/>
              <w:rPr>
                <w:rFonts w:eastAsiaTheme="minorEastAsia"/>
                <w:b w:val="0"/>
                <w:bCs/>
              </w:rPr>
            </w:pPr>
            <w:proofErr w:type="spellStart"/>
            <w:r w:rsidRPr="004D09BA">
              <w:rPr>
                <w:rFonts w:eastAsiaTheme="minorEastAsia" w:hint="eastAsia"/>
                <w:b w:val="0"/>
                <w:bCs/>
              </w:rPr>
              <w:t>e</w:t>
            </w:r>
            <w:r w:rsidRPr="004D09BA">
              <w:rPr>
                <w:rFonts w:eastAsiaTheme="minorEastAsia"/>
                <w:b w:val="0"/>
                <w:bCs/>
              </w:rPr>
              <w:t>Type</w:t>
            </w:r>
            <w:proofErr w:type="spellEnd"/>
            <w:r w:rsidRPr="004D09BA">
              <w:rPr>
                <w:rFonts w:eastAsiaTheme="minorEastAsia"/>
                <w:b w:val="0"/>
                <w:bCs/>
              </w:rPr>
              <w:t xml:space="preserve"> II Follow</w:t>
            </w:r>
          </w:p>
        </w:tc>
        <w:tc>
          <w:tcPr>
            <w:tcW w:w="1657" w:type="dxa"/>
          </w:tcPr>
          <w:p w14:paraId="6BD7C7BA" w14:textId="3824CC25" w:rsidR="001F2517" w:rsidRPr="004D09BA" w:rsidRDefault="001F2517" w:rsidP="001F2517">
            <w:pPr>
              <w:pStyle w:val="aff7"/>
              <w:spacing w:after="0"/>
              <w:rPr>
                <w:rFonts w:eastAsiaTheme="minorEastAsia"/>
                <w:b w:val="0"/>
                <w:bCs/>
              </w:rPr>
            </w:pPr>
            <w:r>
              <w:rPr>
                <w:rFonts w:eastAsiaTheme="minorEastAsia"/>
                <w:b w:val="0"/>
                <w:bCs/>
              </w:rPr>
              <w:t>2.3</w:t>
            </w:r>
          </w:p>
        </w:tc>
        <w:tc>
          <w:tcPr>
            <w:tcW w:w="1803" w:type="dxa"/>
          </w:tcPr>
          <w:p w14:paraId="50161E1C" w14:textId="32F998D5" w:rsidR="001F2517" w:rsidRPr="004D09BA" w:rsidRDefault="001F2517" w:rsidP="001F2517">
            <w:pPr>
              <w:pStyle w:val="aff7"/>
              <w:spacing w:after="0"/>
              <w:rPr>
                <w:rFonts w:eastAsiaTheme="minorEastAsia"/>
                <w:b w:val="0"/>
                <w:bCs/>
              </w:rPr>
            </w:pPr>
            <w:r>
              <w:rPr>
                <w:rFonts w:eastAsiaTheme="minorEastAsia"/>
                <w:b w:val="0"/>
                <w:bCs/>
              </w:rPr>
              <w:t>2.1</w:t>
            </w:r>
          </w:p>
        </w:tc>
        <w:tc>
          <w:tcPr>
            <w:tcW w:w="1974" w:type="dxa"/>
          </w:tcPr>
          <w:p w14:paraId="7B8DF59B" w14:textId="2ABBD5FA" w:rsidR="001F2517" w:rsidRPr="004D09BA" w:rsidRDefault="001F2517" w:rsidP="001F2517">
            <w:pPr>
              <w:pStyle w:val="aff7"/>
              <w:spacing w:after="0"/>
              <w:rPr>
                <w:rFonts w:eastAsiaTheme="minorEastAsia"/>
                <w:b w:val="0"/>
                <w:bCs/>
              </w:rPr>
            </w:pPr>
            <w:r>
              <w:rPr>
                <w:rFonts w:eastAsiaTheme="minorEastAsia"/>
                <w:b w:val="0"/>
                <w:bCs/>
              </w:rPr>
              <w:t>2.14</w:t>
            </w:r>
          </w:p>
        </w:tc>
        <w:tc>
          <w:tcPr>
            <w:tcW w:w="1944" w:type="dxa"/>
          </w:tcPr>
          <w:p w14:paraId="1014288F" w14:textId="35FF1771" w:rsidR="001F2517" w:rsidRPr="004D09BA" w:rsidRDefault="001F2517" w:rsidP="001F2517">
            <w:pPr>
              <w:pStyle w:val="aff7"/>
              <w:spacing w:after="0"/>
              <w:rPr>
                <w:rFonts w:eastAsiaTheme="minorEastAsia"/>
                <w:b w:val="0"/>
                <w:bCs/>
              </w:rPr>
            </w:pPr>
            <w:r>
              <w:rPr>
                <w:rFonts w:eastAsiaTheme="minorEastAsia"/>
                <w:b w:val="0"/>
                <w:bCs/>
              </w:rPr>
              <w:t>1.73</w:t>
            </w:r>
          </w:p>
        </w:tc>
        <w:tc>
          <w:tcPr>
            <w:tcW w:w="1557" w:type="dxa"/>
          </w:tcPr>
          <w:p w14:paraId="7064A321" w14:textId="24512CE2" w:rsidR="001F2517" w:rsidRPr="004D09BA" w:rsidRDefault="001F2517" w:rsidP="001F2517">
            <w:pPr>
              <w:pStyle w:val="aff7"/>
              <w:spacing w:after="0"/>
              <w:rPr>
                <w:rFonts w:eastAsiaTheme="minorEastAsia"/>
                <w:b w:val="0"/>
                <w:bCs/>
              </w:rPr>
            </w:pPr>
            <w:r>
              <w:rPr>
                <w:rFonts w:eastAsiaTheme="minorEastAsia"/>
                <w:b w:val="0"/>
                <w:bCs/>
              </w:rPr>
              <w:t>2.09</w:t>
            </w:r>
          </w:p>
        </w:tc>
      </w:tr>
    </w:tbl>
    <w:p w14:paraId="069A8E88" w14:textId="30005E20" w:rsidR="004D09BA" w:rsidRDefault="004D09BA" w:rsidP="001F2517">
      <w:pPr>
        <w:pStyle w:val="20"/>
        <w:ind w:left="0"/>
        <w:rPr>
          <w:rFonts w:eastAsiaTheme="minorEastAsia"/>
          <w:lang w:eastAsia="zh-CN"/>
        </w:rPr>
      </w:pPr>
      <w:r w:rsidRPr="004D09BA">
        <w:rPr>
          <w:rFonts w:eastAsiaTheme="minorEastAsia" w:hint="eastAsia"/>
          <w:lang w:eastAsia="zh-CN"/>
        </w:rPr>
        <w:t>R</w:t>
      </w:r>
      <w:r w:rsidRPr="004D09BA">
        <w:rPr>
          <w:rFonts w:eastAsiaTheme="minorEastAsia"/>
          <w:lang w:eastAsia="zh-CN"/>
        </w:rPr>
        <w:t xml:space="preserve">ank </w:t>
      </w:r>
      <w:r>
        <w:rPr>
          <w:rFonts w:eastAsiaTheme="minorEastAsia"/>
          <w:lang w:eastAsia="zh-CN"/>
        </w:rPr>
        <w:t>4</w:t>
      </w:r>
      <w:r w:rsidRPr="004D09BA">
        <w:rPr>
          <w:rFonts w:eastAsiaTheme="minorEastAsia"/>
          <w:lang w:eastAsia="zh-CN"/>
        </w:rPr>
        <w:t xml:space="preserve"> </w:t>
      </w:r>
      <w:r w:rsidRPr="004D09BA">
        <w:rPr>
          <w:rFonts w:eastAsiaTheme="minorEastAsia" w:hint="eastAsia"/>
          <w:lang w:eastAsia="zh-CN"/>
        </w:rPr>
        <w:t>test</w:t>
      </w:r>
    </w:p>
    <w:p w14:paraId="1927B2E4" w14:textId="1F7AFCF0" w:rsidR="001F2517" w:rsidRDefault="001F2517" w:rsidP="001F2517">
      <w:pPr>
        <w:rPr>
          <w:rFonts w:eastAsiaTheme="minorEastAsia"/>
          <w:lang w:eastAsia="zh-CN"/>
        </w:rPr>
      </w:pPr>
    </w:p>
    <w:p w14:paraId="0A0CD180" w14:textId="77777777" w:rsidR="008A16AF" w:rsidRDefault="008A16AF" w:rsidP="001F2517">
      <w:pPr>
        <w:pStyle w:val="aff7"/>
        <w:rPr>
          <w:rFonts w:eastAsiaTheme="minorEastAsia"/>
        </w:rPr>
      </w:pPr>
      <w:r>
        <w:rPr>
          <w:noProof/>
        </w:rPr>
        <w:drawing>
          <wp:inline distT="0" distB="0" distL="0" distR="0" wp14:anchorId="19D8490A" wp14:editId="2C725221">
            <wp:extent cx="5696863" cy="7059168"/>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3261" cy="7067097"/>
                    </a:xfrm>
                    <a:prstGeom prst="rect">
                      <a:avLst/>
                    </a:prstGeom>
                  </pic:spPr>
                </pic:pic>
              </a:graphicData>
            </a:graphic>
          </wp:inline>
        </w:drawing>
      </w:r>
    </w:p>
    <w:p w14:paraId="26902201" w14:textId="38C57456" w:rsidR="001F2517" w:rsidRDefault="001F2517" w:rsidP="001F2517">
      <w:pPr>
        <w:pStyle w:val="aff7"/>
        <w:rPr>
          <w:rFonts w:eastAsiaTheme="minorEastAsia"/>
        </w:rPr>
      </w:pPr>
      <w:r w:rsidRPr="001F2517">
        <w:rPr>
          <w:rFonts w:eastAsiaTheme="minorEastAsia" w:hint="eastAsia"/>
        </w:rPr>
        <w:lastRenderedPageBreak/>
        <w:t>F</w:t>
      </w:r>
      <w:r w:rsidRPr="001F2517">
        <w:rPr>
          <w:rFonts w:eastAsiaTheme="minorEastAsia"/>
        </w:rPr>
        <w:t xml:space="preserve">igure </w:t>
      </w:r>
      <w:r>
        <w:rPr>
          <w:rFonts w:eastAsiaTheme="minorEastAsia"/>
        </w:rPr>
        <w:t>5-2</w:t>
      </w:r>
      <w:r w:rsidRPr="001F2517">
        <w:rPr>
          <w:rFonts w:eastAsiaTheme="minorEastAsia"/>
        </w:rPr>
        <w:t>: Normalized throughput-SNR curve</w:t>
      </w:r>
      <w:r>
        <w:rPr>
          <w:rFonts w:eastAsiaTheme="minorEastAsia"/>
        </w:rPr>
        <w:t xml:space="preserve"> for Rank4 PMI cases</w:t>
      </w:r>
    </w:p>
    <w:p w14:paraId="032479F4" w14:textId="7C8F72C6" w:rsidR="001F2517" w:rsidRPr="001F2517" w:rsidRDefault="001F2517" w:rsidP="001F2517">
      <w:pPr>
        <w:rPr>
          <w:rFonts w:eastAsiaTheme="minorEastAsia"/>
          <w:lang w:eastAsia="zh-CN"/>
        </w:rPr>
      </w:pPr>
      <w:r>
        <w:rPr>
          <w:rFonts w:eastAsiaTheme="minorEastAsia" w:hint="eastAsia"/>
          <w:lang w:eastAsia="zh-CN"/>
        </w:rPr>
        <w:t>Tab</w:t>
      </w:r>
      <w:r>
        <w:rPr>
          <w:rFonts w:eastAsiaTheme="minorEastAsia"/>
          <w:lang w:eastAsia="zh-CN"/>
        </w:rPr>
        <w:t xml:space="preserve">le 5.2-1 summarizes </w:t>
      </w:r>
      <w:proofErr w:type="gramStart"/>
      <w:r>
        <w:rPr>
          <w:rFonts w:eastAsiaTheme="minorEastAsia"/>
          <w:lang w:eastAsia="zh-CN"/>
        </w:rPr>
        <w:t>SNR(</w:t>
      </w:r>
      <w:proofErr w:type="gramEnd"/>
      <w:r>
        <w:rPr>
          <w:rFonts w:eastAsiaTheme="minorEastAsia"/>
          <w:lang w:eastAsia="zh-CN"/>
        </w:rPr>
        <w:t xml:space="preserve">dB) @90% of throughput: </w:t>
      </w:r>
    </w:p>
    <w:p w14:paraId="42DDD7F6" w14:textId="73AA5BB9" w:rsidR="001F2517" w:rsidRPr="001F2517" w:rsidRDefault="001F2517" w:rsidP="001F2517">
      <w:pPr>
        <w:pStyle w:val="aff7"/>
        <w:rPr>
          <w:rFonts w:eastAsiaTheme="minorEastAsia"/>
        </w:rPr>
      </w:pPr>
      <w:r w:rsidRPr="001F2517">
        <w:rPr>
          <w:rFonts w:eastAsiaTheme="minorEastAsia" w:hint="eastAsia"/>
        </w:rPr>
        <w:t>Table</w:t>
      </w:r>
      <w:r w:rsidRPr="001F2517">
        <w:rPr>
          <w:rFonts w:eastAsiaTheme="minorEastAsia"/>
        </w:rPr>
        <w:t xml:space="preserve"> 5.2-1</w:t>
      </w:r>
      <w:r w:rsidRPr="001F2517">
        <w:rPr>
          <w:rFonts w:eastAsiaTheme="minorEastAsia" w:hint="eastAsia"/>
        </w:rPr>
        <w:t>:</w:t>
      </w:r>
      <w:r w:rsidRPr="001F2517">
        <w:rPr>
          <w:rFonts w:eastAsiaTheme="minorEastAsia"/>
        </w:rPr>
        <w:t xml:space="preserve"> </w:t>
      </w:r>
      <w:r>
        <w:rPr>
          <w:rFonts w:eastAsiaTheme="minorEastAsia"/>
        </w:rPr>
        <w:t>Summary of SNR@90% of max throughput</w:t>
      </w:r>
    </w:p>
    <w:tbl>
      <w:tblPr>
        <w:tblStyle w:val="af7"/>
        <w:tblW w:w="10457" w:type="dxa"/>
        <w:tblLook w:val="04A0" w:firstRow="1" w:lastRow="0" w:firstColumn="1" w:lastColumn="0" w:noHBand="0" w:noVBand="1"/>
      </w:tblPr>
      <w:tblGrid>
        <w:gridCol w:w="1523"/>
        <w:gridCol w:w="1656"/>
        <w:gridCol w:w="1803"/>
        <w:gridCol w:w="1974"/>
        <w:gridCol w:w="1944"/>
        <w:gridCol w:w="1557"/>
      </w:tblGrid>
      <w:tr w:rsidR="0080254B" w14:paraId="039396CE" w14:textId="68DD67C7" w:rsidTr="004D09BA">
        <w:tc>
          <w:tcPr>
            <w:tcW w:w="1522" w:type="dxa"/>
          </w:tcPr>
          <w:p w14:paraId="61E64FB8" w14:textId="45E428CB" w:rsidR="0080254B" w:rsidRPr="00010514" w:rsidRDefault="0080254B" w:rsidP="0080254B">
            <w:pPr>
              <w:pStyle w:val="aff7"/>
              <w:spacing w:after="0"/>
              <w:rPr>
                <w:rFonts w:eastAsiaTheme="minorEastAsia"/>
                <w:b w:val="0"/>
                <w:bCs/>
              </w:rPr>
            </w:pPr>
            <w:proofErr w:type="gramStart"/>
            <w:r w:rsidRPr="001F2517">
              <w:rPr>
                <w:rFonts w:eastAsiaTheme="minorEastAsia"/>
                <w:b w:val="0"/>
                <w:bCs/>
              </w:rPr>
              <w:t>SNR</w:t>
            </w:r>
            <w:r>
              <w:rPr>
                <w:rFonts w:eastAsiaTheme="minorEastAsia"/>
                <w:b w:val="0"/>
                <w:bCs/>
              </w:rPr>
              <w:t>(</w:t>
            </w:r>
            <w:proofErr w:type="gramEnd"/>
            <w:r>
              <w:rPr>
                <w:rFonts w:eastAsiaTheme="minorEastAsia"/>
                <w:b w:val="0"/>
                <w:bCs/>
              </w:rPr>
              <w:t>dB)</w:t>
            </w:r>
            <w:r w:rsidRPr="001F2517">
              <w:rPr>
                <w:rFonts w:eastAsiaTheme="minorEastAsia"/>
                <w:b w:val="0"/>
                <w:bCs/>
              </w:rPr>
              <w:t>@90% of max throughput</w:t>
            </w:r>
          </w:p>
        </w:tc>
        <w:tc>
          <w:tcPr>
            <w:tcW w:w="1657" w:type="dxa"/>
          </w:tcPr>
          <w:p w14:paraId="5B8D3749" w14:textId="77777777" w:rsidR="0080254B" w:rsidRDefault="0080254B" w:rsidP="0080254B">
            <w:pPr>
              <w:pStyle w:val="aff7"/>
              <w:spacing w:after="0"/>
              <w:rPr>
                <w:rFonts w:eastAsiaTheme="minorEastAsia"/>
              </w:rPr>
            </w:pPr>
            <w:r w:rsidRPr="00010514">
              <w:rPr>
                <w:rFonts w:eastAsiaTheme="minorEastAsia" w:hint="eastAsia"/>
                <w:b w:val="0"/>
                <w:bCs/>
              </w:rPr>
              <w:t>W</w:t>
            </w:r>
            <w:r w:rsidRPr="00010514">
              <w:rPr>
                <w:rFonts w:eastAsiaTheme="minorEastAsia"/>
                <w:b w:val="0"/>
                <w:bCs/>
              </w:rPr>
              <w:t>ithout AAV</w:t>
            </w:r>
          </w:p>
        </w:tc>
        <w:tc>
          <w:tcPr>
            <w:tcW w:w="1803" w:type="dxa"/>
          </w:tcPr>
          <w:p w14:paraId="538EC582" w14:textId="77777777" w:rsidR="0080254B" w:rsidRDefault="0080254B" w:rsidP="0080254B">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1974" w:type="dxa"/>
          </w:tcPr>
          <w:p w14:paraId="273BEBD6" w14:textId="77777777" w:rsidR="0080254B" w:rsidRDefault="0080254B" w:rsidP="0080254B">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1944" w:type="dxa"/>
          </w:tcPr>
          <w:p w14:paraId="40D341E4" w14:textId="77777777" w:rsidR="0080254B" w:rsidRDefault="0080254B" w:rsidP="0080254B">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ullConnceted</w:t>
            </w:r>
            <w:proofErr w:type="spellEnd"/>
          </w:p>
        </w:tc>
        <w:tc>
          <w:tcPr>
            <w:tcW w:w="1557" w:type="dxa"/>
          </w:tcPr>
          <w:p w14:paraId="477C6CD0" w14:textId="49877A33" w:rsidR="0080254B" w:rsidRPr="00010514" w:rsidRDefault="0080254B" w:rsidP="0080254B">
            <w:pPr>
              <w:pStyle w:val="aff7"/>
              <w:spacing w:after="0"/>
              <w:rPr>
                <w:rFonts w:eastAsiaTheme="minorEastAsia"/>
                <w:b w:val="0"/>
                <w:bCs/>
              </w:rPr>
            </w:pPr>
            <w:r>
              <w:rPr>
                <w:rFonts w:eastAsiaTheme="minorEastAsia" w:hint="eastAsia"/>
                <w:b w:val="0"/>
                <w:bCs/>
              </w:rPr>
              <w:t>Enhanced</w:t>
            </w:r>
            <w:r>
              <w:rPr>
                <w:rFonts w:eastAsiaTheme="minorEastAsia"/>
                <w:b w:val="0"/>
                <w:bCs/>
              </w:rPr>
              <w:t xml:space="preserve"> TDL with 2 beams</w:t>
            </w:r>
          </w:p>
        </w:tc>
      </w:tr>
      <w:tr w:rsidR="0080254B" w14:paraId="03AEEB8D" w14:textId="77BB2E51" w:rsidTr="004D09BA">
        <w:tc>
          <w:tcPr>
            <w:tcW w:w="1522" w:type="dxa"/>
          </w:tcPr>
          <w:p w14:paraId="500D218B" w14:textId="77777777" w:rsidR="0080254B" w:rsidRDefault="0080254B" w:rsidP="0080254B">
            <w:pPr>
              <w:pStyle w:val="aff7"/>
              <w:spacing w:after="0"/>
              <w:rPr>
                <w:rFonts w:eastAsiaTheme="minorEastAsia"/>
              </w:rPr>
            </w:pPr>
            <w:r>
              <w:rPr>
                <w:rFonts w:eastAsiaTheme="minorEastAsia"/>
                <w:b w:val="0"/>
                <w:bCs/>
              </w:rPr>
              <w:t>Type I</w:t>
            </w:r>
            <w:r w:rsidRPr="004D09BA">
              <w:rPr>
                <w:rFonts w:eastAsiaTheme="minorEastAsia"/>
                <w:b w:val="0"/>
                <w:bCs/>
              </w:rPr>
              <w:t xml:space="preserve"> Random</w:t>
            </w:r>
          </w:p>
        </w:tc>
        <w:tc>
          <w:tcPr>
            <w:tcW w:w="1657" w:type="dxa"/>
          </w:tcPr>
          <w:p w14:paraId="22CCC0FE" w14:textId="2E60679C" w:rsidR="0080254B" w:rsidRPr="0062436B" w:rsidRDefault="0080254B" w:rsidP="0080254B">
            <w:pPr>
              <w:pStyle w:val="aff7"/>
              <w:spacing w:after="0"/>
              <w:rPr>
                <w:rFonts w:eastAsiaTheme="minorEastAsia"/>
                <w:b w:val="0"/>
                <w:bCs/>
              </w:rPr>
            </w:pPr>
            <w:r w:rsidRPr="0062436B">
              <w:rPr>
                <w:rFonts w:eastAsiaTheme="minorEastAsia" w:hint="eastAsia"/>
                <w:b w:val="0"/>
                <w:bCs/>
              </w:rPr>
              <w:t>2</w:t>
            </w:r>
            <w:r w:rsidRPr="0062436B">
              <w:rPr>
                <w:rFonts w:eastAsiaTheme="minorEastAsia"/>
                <w:b w:val="0"/>
                <w:bCs/>
              </w:rPr>
              <w:t>0.7</w:t>
            </w:r>
          </w:p>
        </w:tc>
        <w:tc>
          <w:tcPr>
            <w:tcW w:w="1803" w:type="dxa"/>
          </w:tcPr>
          <w:p w14:paraId="24148E8A" w14:textId="181672D7" w:rsidR="0080254B" w:rsidRPr="0062436B" w:rsidRDefault="0080254B" w:rsidP="0080254B">
            <w:pPr>
              <w:pStyle w:val="aff7"/>
              <w:spacing w:after="0"/>
              <w:rPr>
                <w:rFonts w:eastAsiaTheme="minorEastAsia"/>
                <w:b w:val="0"/>
                <w:bCs/>
              </w:rPr>
            </w:pPr>
            <w:r w:rsidRPr="0062436B">
              <w:rPr>
                <w:rFonts w:eastAsiaTheme="minorEastAsia" w:hint="eastAsia"/>
                <w:b w:val="0"/>
                <w:bCs/>
              </w:rPr>
              <w:t>2</w:t>
            </w:r>
            <w:r w:rsidRPr="0062436B">
              <w:rPr>
                <w:rFonts w:eastAsiaTheme="minorEastAsia"/>
                <w:b w:val="0"/>
                <w:bCs/>
              </w:rPr>
              <w:t>0.4</w:t>
            </w:r>
          </w:p>
        </w:tc>
        <w:tc>
          <w:tcPr>
            <w:tcW w:w="1974" w:type="dxa"/>
          </w:tcPr>
          <w:p w14:paraId="43AD1BCD" w14:textId="23EBF49B" w:rsidR="0080254B" w:rsidRPr="0062436B" w:rsidRDefault="0080254B" w:rsidP="0080254B">
            <w:pPr>
              <w:pStyle w:val="aff7"/>
              <w:spacing w:after="0"/>
              <w:rPr>
                <w:rFonts w:eastAsiaTheme="minorEastAsia"/>
                <w:b w:val="0"/>
                <w:bCs/>
              </w:rPr>
            </w:pPr>
            <w:r>
              <w:rPr>
                <w:rFonts w:eastAsiaTheme="minorEastAsia"/>
                <w:b w:val="0"/>
                <w:bCs/>
              </w:rPr>
              <w:t>22.0</w:t>
            </w:r>
          </w:p>
        </w:tc>
        <w:tc>
          <w:tcPr>
            <w:tcW w:w="1944" w:type="dxa"/>
          </w:tcPr>
          <w:p w14:paraId="63104EE1" w14:textId="22BC9D3A"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8.6</w:t>
            </w:r>
          </w:p>
        </w:tc>
        <w:tc>
          <w:tcPr>
            <w:tcW w:w="1557" w:type="dxa"/>
          </w:tcPr>
          <w:p w14:paraId="1161F3D2" w14:textId="350340CA" w:rsidR="0080254B" w:rsidRPr="001F2517" w:rsidRDefault="0080254B" w:rsidP="0080254B">
            <w:pPr>
              <w:pStyle w:val="aff7"/>
              <w:spacing w:after="0"/>
              <w:rPr>
                <w:rFonts w:eastAsiaTheme="minorEastAsia"/>
                <w:b w:val="0"/>
                <w:bCs/>
              </w:rPr>
            </w:pPr>
            <w:r w:rsidRPr="001F2517">
              <w:rPr>
                <w:rFonts w:eastAsiaTheme="minorEastAsia" w:hint="eastAsia"/>
                <w:b w:val="0"/>
                <w:bCs/>
              </w:rPr>
              <w:t>1</w:t>
            </w:r>
            <w:r w:rsidRPr="001F2517">
              <w:rPr>
                <w:rFonts w:eastAsiaTheme="minorEastAsia"/>
                <w:b w:val="0"/>
                <w:bCs/>
              </w:rPr>
              <w:t>8.4</w:t>
            </w:r>
          </w:p>
        </w:tc>
      </w:tr>
      <w:tr w:rsidR="0080254B" w14:paraId="5F3FADF5" w14:textId="30CDC509" w:rsidTr="004D09BA">
        <w:tc>
          <w:tcPr>
            <w:tcW w:w="1522" w:type="dxa"/>
          </w:tcPr>
          <w:p w14:paraId="688F4395" w14:textId="77777777" w:rsidR="0080254B" w:rsidRDefault="0080254B" w:rsidP="0080254B">
            <w:pPr>
              <w:pStyle w:val="aff7"/>
              <w:spacing w:after="0"/>
              <w:rPr>
                <w:rFonts w:eastAsiaTheme="minorEastAsia"/>
              </w:rPr>
            </w:pPr>
            <w:r>
              <w:rPr>
                <w:rFonts w:eastAsiaTheme="minorEastAsia"/>
                <w:b w:val="0"/>
                <w:bCs/>
              </w:rPr>
              <w:t>Type I</w:t>
            </w:r>
            <w:r w:rsidRPr="004D09BA">
              <w:rPr>
                <w:rFonts w:eastAsiaTheme="minorEastAsia"/>
                <w:b w:val="0"/>
                <w:bCs/>
              </w:rPr>
              <w:t xml:space="preserve"> </w:t>
            </w:r>
            <w:r>
              <w:rPr>
                <w:rFonts w:eastAsiaTheme="minorEastAsia"/>
                <w:b w:val="0"/>
                <w:bCs/>
              </w:rPr>
              <w:t>Follow</w:t>
            </w:r>
          </w:p>
        </w:tc>
        <w:tc>
          <w:tcPr>
            <w:tcW w:w="1657" w:type="dxa"/>
          </w:tcPr>
          <w:p w14:paraId="5B209048" w14:textId="2BBA19AD"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3.2</w:t>
            </w:r>
          </w:p>
        </w:tc>
        <w:tc>
          <w:tcPr>
            <w:tcW w:w="1803" w:type="dxa"/>
          </w:tcPr>
          <w:p w14:paraId="0B4BFC3E" w14:textId="16A7697B" w:rsidR="0080254B" w:rsidRPr="0062436B" w:rsidRDefault="0080254B" w:rsidP="0080254B">
            <w:pPr>
              <w:pStyle w:val="aff7"/>
              <w:spacing w:after="0"/>
              <w:rPr>
                <w:rFonts w:eastAsiaTheme="minorEastAsia"/>
                <w:b w:val="0"/>
                <w:bCs/>
              </w:rPr>
            </w:pPr>
            <w:r>
              <w:rPr>
                <w:rFonts w:eastAsiaTheme="minorEastAsia" w:hint="eastAsia"/>
                <w:b w:val="0"/>
                <w:bCs/>
              </w:rPr>
              <w:t>1</w:t>
            </w:r>
            <w:r>
              <w:rPr>
                <w:rFonts w:eastAsiaTheme="minorEastAsia"/>
                <w:b w:val="0"/>
                <w:bCs/>
              </w:rPr>
              <w:t>4.5</w:t>
            </w:r>
          </w:p>
        </w:tc>
        <w:tc>
          <w:tcPr>
            <w:tcW w:w="1974" w:type="dxa"/>
          </w:tcPr>
          <w:p w14:paraId="7D188114" w14:textId="4D0305F7"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4.8</w:t>
            </w:r>
          </w:p>
        </w:tc>
        <w:tc>
          <w:tcPr>
            <w:tcW w:w="1944" w:type="dxa"/>
          </w:tcPr>
          <w:p w14:paraId="301CE310" w14:textId="4E0D0082"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6.8</w:t>
            </w:r>
          </w:p>
        </w:tc>
        <w:tc>
          <w:tcPr>
            <w:tcW w:w="1557" w:type="dxa"/>
          </w:tcPr>
          <w:p w14:paraId="4C1A588C" w14:textId="22370F25" w:rsidR="0080254B" w:rsidRPr="001F2517" w:rsidRDefault="0080254B" w:rsidP="0080254B">
            <w:pPr>
              <w:pStyle w:val="aff7"/>
              <w:spacing w:after="0"/>
              <w:rPr>
                <w:rFonts w:eastAsiaTheme="minorEastAsia"/>
                <w:b w:val="0"/>
                <w:bCs/>
              </w:rPr>
            </w:pPr>
            <w:r>
              <w:rPr>
                <w:rFonts w:eastAsiaTheme="minorEastAsia" w:hint="eastAsia"/>
                <w:b w:val="0"/>
                <w:bCs/>
              </w:rPr>
              <w:t>1</w:t>
            </w:r>
            <w:r>
              <w:rPr>
                <w:rFonts w:eastAsiaTheme="minorEastAsia"/>
                <w:b w:val="0"/>
                <w:bCs/>
              </w:rPr>
              <w:t>0.1</w:t>
            </w:r>
          </w:p>
        </w:tc>
      </w:tr>
      <w:tr w:rsidR="0080254B" w14:paraId="70CF7CA2" w14:textId="40A9E4E8" w:rsidTr="004D09BA">
        <w:tc>
          <w:tcPr>
            <w:tcW w:w="1522" w:type="dxa"/>
          </w:tcPr>
          <w:p w14:paraId="29018558" w14:textId="77777777" w:rsidR="0080254B" w:rsidRPr="004D09BA" w:rsidRDefault="0080254B" w:rsidP="0080254B">
            <w:pPr>
              <w:pStyle w:val="aff7"/>
              <w:spacing w:after="0"/>
              <w:rPr>
                <w:rFonts w:eastAsiaTheme="minorEastAsia"/>
                <w:b w:val="0"/>
                <w:bCs/>
              </w:rPr>
            </w:pPr>
            <w:proofErr w:type="spellStart"/>
            <w:r w:rsidRPr="004D09BA">
              <w:rPr>
                <w:rFonts w:eastAsiaTheme="minorEastAsia" w:hint="eastAsia"/>
                <w:b w:val="0"/>
                <w:bCs/>
              </w:rPr>
              <w:t>e</w:t>
            </w:r>
            <w:r w:rsidRPr="004D09BA">
              <w:rPr>
                <w:rFonts w:eastAsiaTheme="minorEastAsia"/>
                <w:b w:val="0"/>
                <w:bCs/>
              </w:rPr>
              <w:t>Type</w:t>
            </w:r>
            <w:proofErr w:type="spellEnd"/>
            <w:r w:rsidRPr="004D09BA">
              <w:rPr>
                <w:rFonts w:eastAsiaTheme="minorEastAsia"/>
                <w:b w:val="0"/>
                <w:bCs/>
              </w:rPr>
              <w:t xml:space="preserve"> II Follow</w:t>
            </w:r>
          </w:p>
        </w:tc>
        <w:tc>
          <w:tcPr>
            <w:tcW w:w="1657" w:type="dxa"/>
          </w:tcPr>
          <w:p w14:paraId="3A6545AE" w14:textId="1D77C403"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5.1</w:t>
            </w:r>
          </w:p>
        </w:tc>
        <w:tc>
          <w:tcPr>
            <w:tcW w:w="1803" w:type="dxa"/>
          </w:tcPr>
          <w:p w14:paraId="5A2EED57" w14:textId="2F86449D"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6.5</w:t>
            </w:r>
          </w:p>
        </w:tc>
        <w:tc>
          <w:tcPr>
            <w:tcW w:w="1974" w:type="dxa"/>
          </w:tcPr>
          <w:p w14:paraId="5554073C" w14:textId="0808A0C9" w:rsidR="0080254B" w:rsidRPr="0062436B" w:rsidRDefault="0080254B" w:rsidP="0080254B">
            <w:pPr>
              <w:pStyle w:val="aff7"/>
              <w:spacing w:after="0"/>
              <w:rPr>
                <w:rFonts w:eastAsiaTheme="minorEastAsia"/>
                <w:b w:val="0"/>
                <w:bCs/>
              </w:rPr>
            </w:pPr>
            <w:r w:rsidRPr="0062436B">
              <w:rPr>
                <w:rFonts w:eastAsiaTheme="minorEastAsia"/>
                <w:b w:val="0"/>
                <w:bCs/>
              </w:rPr>
              <w:t>16.7</w:t>
            </w:r>
          </w:p>
        </w:tc>
        <w:tc>
          <w:tcPr>
            <w:tcW w:w="1944" w:type="dxa"/>
          </w:tcPr>
          <w:p w14:paraId="13A66077" w14:textId="63D94B9F" w:rsidR="0080254B" w:rsidRPr="0062436B" w:rsidRDefault="0080254B" w:rsidP="0080254B">
            <w:pPr>
              <w:pStyle w:val="aff7"/>
              <w:spacing w:after="0"/>
              <w:rPr>
                <w:rFonts w:eastAsiaTheme="minorEastAsia"/>
                <w:b w:val="0"/>
                <w:bCs/>
              </w:rPr>
            </w:pPr>
            <w:r w:rsidRPr="0062436B">
              <w:rPr>
                <w:rFonts w:eastAsiaTheme="minorEastAsia" w:hint="eastAsia"/>
                <w:b w:val="0"/>
                <w:bCs/>
              </w:rPr>
              <w:t>1</w:t>
            </w:r>
            <w:r w:rsidRPr="0062436B">
              <w:rPr>
                <w:rFonts w:eastAsiaTheme="minorEastAsia"/>
                <w:b w:val="0"/>
                <w:bCs/>
              </w:rPr>
              <w:t>4.9</w:t>
            </w:r>
          </w:p>
        </w:tc>
        <w:tc>
          <w:tcPr>
            <w:tcW w:w="1557" w:type="dxa"/>
          </w:tcPr>
          <w:p w14:paraId="57E13D14" w14:textId="354CC600" w:rsidR="0080254B" w:rsidRPr="001F2517" w:rsidRDefault="0080254B" w:rsidP="0080254B">
            <w:pPr>
              <w:pStyle w:val="aff7"/>
              <w:spacing w:after="0"/>
              <w:rPr>
                <w:rFonts w:eastAsiaTheme="minorEastAsia"/>
                <w:b w:val="0"/>
                <w:bCs/>
              </w:rPr>
            </w:pPr>
            <w:r>
              <w:rPr>
                <w:rFonts w:eastAsiaTheme="minorEastAsia" w:hint="eastAsia"/>
                <w:b w:val="0"/>
                <w:bCs/>
              </w:rPr>
              <w:t>1</w:t>
            </w:r>
            <w:r>
              <w:rPr>
                <w:rFonts w:eastAsiaTheme="minorEastAsia"/>
                <w:b w:val="0"/>
                <w:bCs/>
              </w:rPr>
              <w:t>3.2</w:t>
            </w:r>
          </w:p>
        </w:tc>
      </w:tr>
    </w:tbl>
    <w:p w14:paraId="54191924" w14:textId="55FD7008" w:rsidR="004D09BA" w:rsidRPr="001F2517" w:rsidRDefault="001F2517" w:rsidP="001F2517">
      <w:pPr>
        <w:rPr>
          <w:rFonts w:eastAsiaTheme="minorEastAsia"/>
          <w:lang w:eastAsia="zh-CN"/>
        </w:rPr>
      </w:pPr>
      <w:r>
        <w:rPr>
          <w:rFonts w:eastAsiaTheme="minorEastAsia" w:hint="eastAsia"/>
          <w:lang w:eastAsia="zh-CN"/>
        </w:rPr>
        <w:t>Tab</w:t>
      </w:r>
      <w:r>
        <w:rPr>
          <w:rFonts w:eastAsiaTheme="minorEastAsia"/>
          <w:lang w:eastAsia="zh-CN"/>
        </w:rPr>
        <w:t>le 5.2-2 summarizes Gama value, which is the absolute throughput ratio of follow PMI to random PMI at SNR@ 90% of max throughput of follow PMI</w:t>
      </w:r>
    </w:p>
    <w:p w14:paraId="31F70740" w14:textId="172EBD4B" w:rsidR="001F2517" w:rsidRPr="004D09BA" w:rsidRDefault="001F2517" w:rsidP="001F2517">
      <w:pPr>
        <w:pStyle w:val="aff7"/>
        <w:rPr>
          <w:rFonts w:eastAsiaTheme="minorEastAsia"/>
        </w:rPr>
      </w:pPr>
      <w:r>
        <w:rPr>
          <w:rFonts w:eastAsiaTheme="minorEastAsia" w:hint="eastAsia"/>
        </w:rPr>
        <w:t>T</w:t>
      </w:r>
      <w:r>
        <w:rPr>
          <w:rFonts w:eastAsiaTheme="minorEastAsia"/>
        </w:rPr>
        <w:t>able 5.2-2: Summary of Gama value</w:t>
      </w:r>
    </w:p>
    <w:tbl>
      <w:tblPr>
        <w:tblStyle w:val="af7"/>
        <w:tblW w:w="10457" w:type="dxa"/>
        <w:tblLook w:val="04A0" w:firstRow="1" w:lastRow="0" w:firstColumn="1" w:lastColumn="0" w:noHBand="0" w:noVBand="1"/>
      </w:tblPr>
      <w:tblGrid>
        <w:gridCol w:w="1522"/>
        <w:gridCol w:w="1657"/>
        <w:gridCol w:w="1803"/>
        <w:gridCol w:w="1974"/>
        <w:gridCol w:w="1944"/>
        <w:gridCol w:w="1557"/>
      </w:tblGrid>
      <w:tr w:rsidR="001F2517" w14:paraId="1CFF141A" w14:textId="77777777" w:rsidTr="00753909">
        <w:tc>
          <w:tcPr>
            <w:tcW w:w="1522" w:type="dxa"/>
          </w:tcPr>
          <w:p w14:paraId="6CDFF20D" w14:textId="71497052" w:rsidR="001F2517" w:rsidRPr="00010514" w:rsidRDefault="0080254B" w:rsidP="001F2517">
            <w:pPr>
              <w:pStyle w:val="aff7"/>
              <w:spacing w:after="0"/>
              <w:rPr>
                <w:rFonts w:eastAsiaTheme="minorEastAsia"/>
                <w:b w:val="0"/>
                <w:bCs/>
              </w:rPr>
            </w:pPr>
            <w:r>
              <w:rPr>
                <w:rFonts w:eastAsiaTheme="minorEastAsia" w:hint="eastAsia"/>
                <w:b w:val="0"/>
                <w:bCs/>
              </w:rPr>
              <w:t>G</w:t>
            </w:r>
            <w:r>
              <w:rPr>
                <w:rFonts w:eastAsiaTheme="minorEastAsia"/>
                <w:b w:val="0"/>
                <w:bCs/>
              </w:rPr>
              <w:t>ama value</w:t>
            </w:r>
          </w:p>
        </w:tc>
        <w:tc>
          <w:tcPr>
            <w:tcW w:w="1657" w:type="dxa"/>
          </w:tcPr>
          <w:p w14:paraId="6655DE46" w14:textId="77777777" w:rsidR="001F2517" w:rsidRDefault="001F2517" w:rsidP="001F2517">
            <w:pPr>
              <w:pStyle w:val="aff7"/>
              <w:spacing w:after="0"/>
              <w:rPr>
                <w:rFonts w:eastAsiaTheme="minorEastAsia"/>
              </w:rPr>
            </w:pPr>
            <w:r w:rsidRPr="00010514">
              <w:rPr>
                <w:rFonts w:eastAsiaTheme="minorEastAsia" w:hint="eastAsia"/>
                <w:b w:val="0"/>
                <w:bCs/>
              </w:rPr>
              <w:t>W</w:t>
            </w:r>
            <w:r w:rsidRPr="00010514">
              <w:rPr>
                <w:rFonts w:eastAsiaTheme="minorEastAsia"/>
                <w:b w:val="0"/>
                <w:bCs/>
              </w:rPr>
              <w:t>ithout AAV</w:t>
            </w:r>
          </w:p>
        </w:tc>
        <w:tc>
          <w:tcPr>
            <w:tcW w:w="1803" w:type="dxa"/>
          </w:tcPr>
          <w:p w14:paraId="073CFF85" w14:textId="77777777" w:rsidR="001F2517" w:rsidRDefault="001F2517"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1974" w:type="dxa"/>
          </w:tcPr>
          <w:p w14:paraId="4A234DDC" w14:textId="77777777" w:rsidR="001F2517" w:rsidRDefault="001F2517"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1944" w:type="dxa"/>
          </w:tcPr>
          <w:p w14:paraId="476EC1C5" w14:textId="77777777" w:rsidR="001F2517" w:rsidRDefault="001F2517" w:rsidP="001F2517">
            <w:pPr>
              <w:pStyle w:val="aff7"/>
              <w:spacing w:after="0"/>
              <w:rPr>
                <w:rFonts w:eastAsiaTheme="minorEastAsia"/>
              </w:rPr>
            </w:pPr>
            <w:proofErr w:type="spellStart"/>
            <w:r w:rsidRPr="00010514">
              <w:rPr>
                <w:rFonts w:eastAsiaTheme="minorEastAsia" w:hint="eastAsia"/>
                <w:b w:val="0"/>
                <w:bCs/>
              </w:rPr>
              <w:t>F</w:t>
            </w:r>
            <w:r w:rsidRPr="00010514">
              <w:rPr>
                <w:rFonts w:eastAsiaTheme="minorEastAsia"/>
                <w:b w:val="0"/>
                <w:bCs/>
              </w:rPr>
              <w:t>ullConnceted</w:t>
            </w:r>
            <w:proofErr w:type="spellEnd"/>
          </w:p>
        </w:tc>
        <w:tc>
          <w:tcPr>
            <w:tcW w:w="1557" w:type="dxa"/>
          </w:tcPr>
          <w:p w14:paraId="7F0C7C07" w14:textId="77777777" w:rsidR="001F2517" w:rsidRPr="00010514" w:rsidRDefault="001F2517" w:rsidP="001F2517">
            <w:pPr>
              <w:pStyle w:val="aff7"/>
              <w:spacing w:after="0"/>
              <w:rPr>
                <w:rFonts w:eastAsiaTheme="minorEastAsia"/>
                <w:b w:val="0"/>
                <w:bCs/>
              </w:rPr>
            </w:pPr>
            <w:r>
              <w:rPr>
                <w:rFonts w:eastAsiaTheme="minorEastAsia" w:hint="eastAsia"/>
                <w:b w:val="0"/>
                <w:bCs/>
              </w:rPr>
              <w:t>Enhanced</w:t>
            </w:r>
            <w:r>
              <w:rPr>
                <w:rFonts w:eastAsiaTheme="minorEastAsia"/>
                <w:b w:val="0"/>
                <w:bCs/>
              </w:rPr>
              <w:t xml:space="preserve"> TDL with 2 beams</w:t>
            </w:r>
          </w:p>
        </w:tc>
      </w:tr>
      <w:tr w:rsidR="001F2517" w14:paraId="08383705" w14:textId="77777777" w:rsidTr="00753909">
        <w:tc>
          <w:tcPr>
            <w:tcW w:w="1522" w:type="dxa"/>
          </w:tcPr>
          <w:p w14:paraId="0AB3E833" w14:textId="77777777" w:rsidR="001F2517" w:rsidRDefault="001F2517" w:rsidP="001F2517">
            <w:pPr>
              <w:pStyle w:val="aff7"/>
              <w:spacing w:after="0"/>
              <w:rPr>
                <w:rFonts w:eastAsiaTheme="minorEastAsia"/>
              </w:rPr>
            </w:pPr>
            <w:r>
              <w:rPr>
                <w:rFonts w:eastAsiaTheme="minorEastAsia"/>
                <w:b w:val="0"/>
                <w:bCs/>
              </w:rPr>
              <w:t>Type I</w:t>
            </w:r>
            <w:r w:rsidRPr="004D09BA">
              <w:rPr>
                <w:rFonts w:eastAsiaTheme="minorEastAsia"/>
                <w:b w:val="0"/>
                <w:bCs/>
              </w:rPr>
              <w:t xml:space="preserve"> </w:t>
            </w:r>
            <w:r>
              <w:rPr>
                <w:rFonts w:eastAsiaTheme="minorEastAsia"/>
                <w:b w:val="0"/>
                <w:bCs/>
              </w:rPr>
              <w:t>Follow</w:t>
            </w:r>
          </w:p>
        </w:tc>
        <w:tc>
          <w:tcPr>
            <w:tcW w:w="1657" w:type="dxa"/>
          </w:tcPr>
          <w:p w14:paraId="32DFB4C2" w14:textId="45EA35F2" w:rsidR="001F2517" w:rsidRPr="0062436B" w:rsidRDefault="001F2517" w:rsidP="001F2517">
            <w:pPr>
              <w:pStyle w:val="aff7"/>
              <w:spacing w:after="0"/>
              <w:rPr>
                <w:rFonts w:eastAsiaTheme="minorEastAsia"/>
                <w:b w:val="0"/>
                <w:bCs/>
              </w:rPr>
            </w:pPr>
            <w:r>
              <w:rPr>
                <w:rFonts w:eastAsiaTheme="minorEastAsia"/>
                <w:b w:val="0"/>
                <w:bCs/>
              </w:rPr>
              <w:t>1.76</w:t>
            </w:r>
          </w:p>
        </w:tc>
        <w:tc>
          <w:tcPr>
            <w:tcW w:w="1803" w:type="dxa"/>
          </w:tcPr>
          <w:p w14:paraId="4B265436" w14:textId="4CEFCC66" w:rsidR="001F2517" w:rsidRPr="0062436B" w:rsidRDefault="001F2517" w:rsidP="001F2517">
            <w:pPr>
              <w:pStyle w:val="aff7"/>
              <w:spacing w:after="0"/>
              <w:rPr>
                <w:rFonts w:eastAsiaTheme="minorEastAsia"/>
                <w:b w:val="0"/>
                <w:bCs/>
              </w:rPr>
            </w:pPr>
            <w:r>
              <w:rPr>
                <w:rFonts w:eastAsiaTheme="minorEastAsia"/>
                <w:b w:val="0"/>
                <w:bCs/>
              </w:rPr>
              <w:t>1.64</w:t>
            </w:r>
          </w:p>
        </w:tc>
        <w:tc>
          <w:tcPr>
            <w:tcW w:w="1974" w:type="dxa"/>
          </w:tcPr>
          <w:p w14:paraId="18797E60" w14:textId="1F39E3A9" w:rsidR="001F2517" w:rsidRPr="0062436B" w:rsidRDefault="001F2517" w:rsidP="001F2517">
            <w:pPr>
              <w:pStyle w:val="aff7"/>
              <w:spacing w:after="0"/>
              <w:rPr>
                <w:rFonts w:eastAsiaTheme="minorEastAsia"/>
                <w:b w:val="0"/>
                <w:bCs/>
              </w:rPr>
            </w:pPr>
            <w:r>
              <w:rPr>
                <w:rFonts w:eastAsiaTheme="minorEastAsia"/>
                <w:b w:val="0"/>
                <w:bCs/>
              </w:rPr>
              <w:t>1.70</w:t>
            </w:r>
          </w:p>
        </w:tc>
        <w:tc>
          <w:tcPr>
            <w:tcW w:w="1944" w:type="dxa"/>
          </w:tcPr>
          <w:p w14:paraId="07F1EBCA" w14:textId="172BBFBB" w:rsidR="001F2517" w:rsidRPr="0062436B" w:rsidRDefault="001F2517" w:rsidP="001F2517">
            <w:pPr>
              <w:pStyle w:val="aff7"/>
              <w:spacing w:after="0"/>
              <w:rPr>
                <w:rFonts w:eastAsiaTheme="minorEastAsia"/>
                <w:b w:val="0"/>
                <w:bCs/>
              </w:rPr>
            </w:pPr>
            <w:r>
              <w:rPr>
                <w:rFonts w:eastAsiaTheme="minorEastAsia"/>
                <w:b w:val="0"/>
                <w:bCs/>
              </w:rPr>
              <w:t>1.29</w:t>
            </w:r>
          </w:p>
        </w:tc>
        <w:tc>
          <w:tcPr>
            <w:tcW w:w="1557" w:type="dxa"/>
          </w:tcPr>
          <w:p w14:paraId="66EF5FB9" w14:textId="518091A4" w:rsidR="001F2517" w:rsidRPr="001F2517" w:rsidRDefault="001F2517" w:rsidP="001F2517">
            <w:pPr>
              <w:pStyle w:val="aff7"/>
              <w:spacing w:after="0"/>
              <w:rPr>
                <w:rFonts w:eastAsiaTheme="minorEastAsia"/>
                <w:b w:val="0"/>
                <w:bCs/>
              </w:rPr>
            </w:pPr>
            <w:r>
              <w:rPr>
                <w:rFonts w:eastAsiaTheme="minorEastAsia"/>
                <w:b w:val="0"/>
                <w:bCs/>
              </w:rPr>
              <w:t>1.84</w:t>
            </w:r>
          </w:p>
        </w:tc>
      </w:tr>
      <w:tr w:rsidR="001F2517" w14:paraId="50E9BDED" w14:textId="77777777" w:rsidTr="00753909">
        <w:tc>
          <w:tcPr>
            <w:tcW w:w="1522" w:type="dxa"/>
          </w:tcPr>
          <w:p w14:paraId="6FA36320" w14:textId="77777777" w:rsidR="001F2517" w:rsidRPr="004D09BA" w:rsidRDefault="001F2517" w:rsidP="001F2517">
            <w:pPr>
              <w:pStyle w:val="aff7"/>
              <w:spacing w:after="0"/>
              <w:rPr>
                <w:rFonts w:eastAsiaTheme="minorEastAsia"/>
                <w:b w:val="0"/>
                <w:bCs/>
              </w:rPr>
            </w:pPr>
            <w:proofErr w:type="spellStart"/>
            <w:r w:rsidRPr="004D09BA">
              <w:rPr>
                <w:rFonts w:eastAsiaTheme="minorEastAsia" w:hint="eastAsia"/>
                <w:b w:val="0"/>
                <w:bCs/>
              </w:rPr>
              <w:t>e</w:t>
            </w:r>
            <w:r w:rsidRPr="004D09BA">
              <w:rPr>
                <w:rFonts w:eastAsiaTheme="minorEastAsia"/>
                <w:b w:val="0"/>
                <w:bCs/>
              </w:rPr>
              <w:t>Type</w:t>
            </w:r>
            <w:proofErr w:type="spellEnd"/>
            <w:r w:rsidRPr="004D09BA">
              <w:rPr>
                <w:rFonts w:eastAsiaTheme="minorEastAsia"/>
                <w:b w:val="0"/>
                <w:bCs/>
              </w:rPr>
              <w:t xml:space="preserve"> II Follow</w:t>
            </w:r>
          </w:p>
        </w:tc>
        <w:tc>
          <w:tcPr>
            <w:tcW w:w="1657" w:type="dxa"/>
          </w:tcPr>
          <w:p w14:paraId="6A1EB82F" w14:textId="701F0412" w:rsidR="001F2517" w:rsidRPr="0062436B" w:rsidRDefault="001F2517" w:rsidP="001F2517">
            <w:pPr>
              <w:pStyle w:val="aff7"/>
              <w:spacing w:after="0"/>
              <w:rPr>
                <w:rFonts w:eastAsiaTheme="minorEastAsia"/>
                <w:b w:val="0"/>
                <w:bCs/>
              </w:rPr>
            </w:pPr>
            <w:r>
              <w:rPr>
                <w:rFonts w:eastAsiaTheme="minorEastAsia"/>
                <w:b w:val="0"/>
                <w:bCs/>
              </w:rPr>
              <w:t>1.78</w:t>
            </w:r>
          </w:p>
        </w:tc>
        <w:tc>
          <w:tcPr>
            <w:tcW w:w="1803" w:type="dxa"/>
          </w:tcPr>
          <w:p w14:paraId="378CE321" w14:textId="4950921A" w:rsidR="001F2517" w:rsidRPr="0062436B" w:rsidRDefault="001F2517" w:rsidP="001F2517">
            <w:pPr>
              <w:pStyle w:val="aff7"/>
              <w:spacing w:after="0"/>
              <w:rPr>
                <w:rFonts w:eastAsiaTheme="minorEastAsia"/>
                <w:b w:val="0"/>
                <w:bCs/>
              </w:rPr>
            </w:pPr>
            <w:r>
              <w:rPr>
                <w:rFonts w:eastAsiaTheme="minorEastAsia"/>
                <w:b w:val="0"/>
                <w:bCs/>
              </w:rPr>
              <w:t>1.50</w:t>
            </w:r>
          </w:p>
        </w:tc>
        <w:tc>
          <w:tcPr>
            <w:tcW w:w="1974" w:type="dxa"/>
          </w:tcPr>
          <w:p w14:paraId="32F22CB9" w14:textId="2B349D3A" w:rsidR="001F2517" w:rsidRPr="0062436B" w:rsidRDefault="001F2517" w:rsidP="001F2517">
            <w:pPr>
              <w:pStyle w:val="aff7"/>
              <w:spacing w:after="0"/>
              <w:rPr>
                <w:rFonts w:eastAsiaTheme="minorEastAsia"/>
                <w:b w:val="0"/>
                <w:bCs/>
              </w:rPr>
            </w:pPr>
            <w:r>
              <w:rPr>
                <w:rFonts w:eastAsiaTheme="minorEastAsia"/>
                <w:b w:val="0"/>
                <w:bCs/>
              </w:rPr>
              <w:t>1.63</w:t>
            </w:r>
          </w:p>
        </w:tc>
        <w:tc>
          <w:tcPr>
            <w:tcW w:w="1944" w:type="dxa"/>
          </w:tcPr>
          <w:p w14:paraId="0FAA96D8" w14:textId="05435C98" w:rsidR="001F2517" w:rsidRPr="0062436B" w:rsidRDefault="001F2517" w:rsidP="001F2517">
            <w:pPr>
              <w:pStyle w:val="aff7"/>
              <w:spacing w:after="0"/>
              <w:rPr>
                <w:rFonts w:eastAsiaTheme="minorEastAsia"/>
                <w:b w:val="0"/>
                <w:bCs/>
              </w:rPr>
            </w:pPr>
            <w:r>
              <w:rPr>
                <w:rFonts w:eastAsiaTheme="minorEastAsia"/>
                <w:b w:val="0"/>
                <w:bCs/>
              </w:rPr>
              <w:t>1.55</w:t>
            </w:r>
          </w:p>
        </w:tc>
        <w:tc>
          <w:tcPr>
            <w:tcW w:w="1557" w:type="dxa"/>
          </w:tcPr>
          <w:p w14:paraId="1E698395" w14:textId="1DA8CF22" w:rsidR="001F2517" w:rsidRPr="001F2517" w:rsidRDefault="001F2517" w:rsidP="001F2517">
            <w:pPr>
              <w:pStyle w:val="aff7"/>
              <w:spacing w:after="0"/>
              <w:rPr>
                <w:rFonts w:eastAsiaTheme="minorEastAsia"/>
                <w:b w:val="0"/>
                <w:bCs/>
              </w:rPr>
            </w:pPr>
            <w:r>
              <w:rPr>
                <w:rFonts w:eastAsiaTheme="minorEastAsia"/>
                <w:b w:val="0"/>
                <w:bCs/>
              </w:rPr>
              <w:t>1.80</w:t>
            </w:r>
          </w:p>
        </w:tc>
      </w:tr>
    </w:tbl>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532AB59C"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contribution provides our </w:t>
      </w:r>
      <w:r w:rsidR="001F64EB">
        <w:rPr>
          <w:rFonts w:eastAsiaTheme="minorEastAsia"/>
          <w:b w:val="0"/>
          <w:bCs/>
        </w:rPr>
        <w:t>simulation results</w:t>
      </w:r>
      <w:r>
        <w:rPr>
          <w:rFonts w:eastAsiaTheme="minorEastAsia"/>
          <w:b w:val="0"/>
          <w:bCs/>
        </w:rPr>
        <w:t xml:space="preserve"> on spatial channel model</w:t>
      </w:r>
      <w:r w:rsidR="001F64EB">
        <w:rPr>
          <w:rFonts w:eastAsiaTheme="minorEastAsia"/>
          <w:b w:val="0"/>
          <w:bCs/>
        </w:rPr>
        <w:t>.</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41A9B7C3" w:rsidR="003D5CFB" w:rsidRPr="001F2517"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w:t>
      </w:r>
      <w:proofErr w:type="gramEnd"/>
      <w:r w:rsidR="00DD3508">
        <w:rPr>
          <w:rFonts w:ascii="Times" w:eastAsia="微软雅黑" w:hAnsi="Times" w:cs="Times New Roman"/>
          <w:bCs/>
          <w:lang w:val="en-US" w:eastAsia="zh-CN"/>
        </w:rPr>
        <w:t>4-241</w:t>
      </w:r>
      <w:r w:rsidR="001F2517">
        <w:rPr>
          <w:rFonts w:ascii="Times" w:eastAsia="微软雅黑" w:hAnsi="Times" w:cs="Times New Roman"/>
          <w:bCs/>
          <w:lang w:val="en-US" w:eastAsia="zh-CN"/>
        </w:rPr>
        <w:t xml:space="preserve">9782 </w:t>
      </w:r>
      <w:r w:rsidR="001F2517" w:rsidRPr="001F2517">
        <w:rPr>
          <w:rFonts w:ascii="Times" w:eastAsia="微软雅黑" w:hAnsi="Times" w:cs="Times New Roman"/>
          <w:bCs/>
          <w:lang w:val="en-US" w:eastAsia="zh-CN"/>
        </w:rPr>
        <w:t>Way Forward for [113][320] NR_SCM</w:t>
      </w:r>
    </w:p>
    <w:p w14:paraId="5CE9CC1B" w14:textId="5446D320" w:rsidR="005E0727" w:rsidRPr="005E0727" w:rsidRDefault="005E0727"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0349BC4F" w14:textId="163C4DB1" w:rsidR="005E0727" w:rsidRPr="00F6688D" w:rsidRDefault="00F6688D" w:rsidP="00F6688D">
      <w:pPr>
        <w:pStyle w:val="aff7"/>
        <w:rPr>
          <w:rFonts w:eastAsiaTheme="minorEastAsia"/>
        </w:rPr>
      </w:pPr>
      <w:r w:rsidRPr="00F6688D">
        <w:rPr>
          <w:rFonts w:eastAsiaTheme="minorEastAsia"/>
        </w:rPr>
        <w:t xml:space="preserve">Table 8.1: </w:t>
      </w:r>
      <w:r w:rsidR="005E0727" w:rsidRPr="00F6688D">
        <w:rPr>
          <w:rFonts w:eastAsiaTheme="minorEastAsia" w:hint="eastAsia"/>
        </w:rPr>
        <w:t>S</w:t>
      </w:r>
      <w:r w:rsidR="005E0727" w:rsidRPr="00F6688D">
        <w:rPr>
          <w:rFonts w:eastAsiaTheme="minorEastAsia"/>
        </w:rPr>
        <w:t>imulation results for Normalized factor</w:t>
      </w:r>
    </w:p>
    <w:tbl>
      <w:tblPr>
        <w:tblStyle w:val="af7"/>
        <w:tblW w:w="0" w:type="auto"/>
        <w:tblLook w:val="04A0" w:firstRow="1" w:lastRow="0" w:firstColumn="1" w:lastColumn="0" w:noHBand="0" w:noVBand="1"/>
      </w:tblPr>
      <w:tblGrid>
        <w:gridCol w:w="2091"/>
        <w:gridCol w:w="2091"/>
        <w:gridCol w:w="2091"/>
        <w:gridCol w:w="2092"/>
        <w:gridCol w:w="2092"/>
      </w:tblGrid>
      <w:tr w:rsidR="005E0727" w:rsidRPr="00010514" w14:paraId="318A8528" w14:textId="77777777" w:rsidTr="00753909">
        <w:tc>
          <w:tcPr>
            <w:tcW w:w="2091" w:type="dxa"/>
          </w:tcPr>
          <w:p w14:paraId="3EC9DECB" w14:textId="77777777" w:rsidR="005E0727" w:rsidRPr="00010514" w:rsidRDefault="005E0727" w:rsidP="001F2517">
            <w:pPr>
              <w:pStyle w:val="aff7"/>
              <w:spacing w:after="0"/>
              <w:rPr>
                <w:rFonts w:eastAsiaTheme="minorEastAsia"/>
                <w:b w:val="0"/>
                <w:bCs/>
              </w:rPr>
            </w:pPr>
          </w:p>
        </w:tc>
        <w:tc>
          <w:tcPr>
            <w:tcW w:w="2091" w:type="dxa"/>
          </w:tcPr>
          <w:p w14:paraId="6174DF26" w14:textId="77777777" w:rsidR="005E0727" w:rsidRPr="00010514" w:rsidRDefault="005E0727" w:rsidP="001F2517">
            <w:pPr>
              <w:pStyle w:val="aff7"/>
              <w:spacing w:after="0"/>
              <w:rPr>
                <w:rFonts w:eastAsiaTheme="minorEastAsia"/>
                <w:b w:val="0"/>
                <w:bCs/>
              </w:rPr>
            </w:pPr>
            <w:r w:rsidRPr="00010514">
              <w:rPr>
                <w:rFonts w:eastAsiaTheme="minorEastAsia" w:hint="eastAsia"/>
                <w:b w:val="0"/>
                <w:bCs/>
              </w:rPr>
              <w:t>W</w:t>
            </w:r>
            <w:r w:rsidRPr="00010514">
              <w:rPr>
                <w:rFonts w:eastAsiaTheme="minorEastAsia"/>
                <w:b w:val="0"/>
                <w:bCs/>
              </w:rPr>
              <w:t>ithout AAV</w:t>
            </w:r>
          </w:p>
        </w:tc>
        <w:tc>
          <w:tcPr>
            <w:tcW w:w="2091" w:type="dxa"/>
          </w:tcPr>
          <w:p w14:paraId="5BA197A2" w14:textId="77777777" w:rsidR="005E0727" w:rsidRPr="00010514" w:rsidRDefault="005E0727" w:rsidP="001F2517">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ixedArray</w:t>
            </w:r>
            <w:proofErr w:type="spellEnd"/>
          </w:p>
        </w:tc>
        <w:tc>
          <w:tcPr>
            <w:tcW w:w="2092" w:type="dxa"/>
          </w:tcPr>
          <w:p w14:paraId="61431218" w14:textId="77777777" w:rsidR="005E0727" w:rsidRPr="00010514" w:rsidRDefault="005E0727" w:rsidP="001F2517">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ixedS</w:t>
            </w:r>
            <w:r w:rsidRPr="00010514">
              <w:rPr>
                <w:rFonts w:eastAsiaTheme="minorEastAsia" w:hint="eastAsia"/>
                <w:b w:val="0"/>
                <w:bCs/>
              </w:rPr>
              <w:t>ub</w:t>
            </w:r>
            <w:r w:rsidRPr="00010514">
              <w:rPr>
                <w:rFonts w:eastAsiaTheme="minorEastAsia"/>
                <w:b w:val="0"/>
                <w:bCs/>
              </w:rPr>
              <w:t>Array</w:t>
            </w:r>
            <w:proofErr w:type="spellEnd"/>
          </w:p>
        </w:tc>
        <w:tc>
          <w:tcPr>
            <w:tcW w:w="2092" w:type="dxa"/>
          </w:tcPr>
          <w:p w14:paraId="651A004D" w14:textId="77777777" w:rsidR="005E0727" w:rsidRPr="00010514" w:rsidRDefault="005E0727" w:rsidP="001F2517">
            <w:pPr>
              <w:pStyle w:val="aff7"/>
              <w:spacing w:after="0"/>
              <w:rPr>
                <w:rFonts w:eastAsiaTheme="minorEastAsia"/>
                <w:b w:val="0"/>
                <w:bCs/>
              </w:rPr>
            </w:pPr>
            <w:proofErr w:type="spellStart"/>
            <w:r w:rsidRPr="00010514">
              <w:rPr>
                <w:rFonts w:eastAsiaTheme="minorEastAsia" w:hint="eastAsia"/>
                <w:b w:val="0"/>
                <w:bCs/>
              </w:rPr>
              <w:t>F</w:t>
            </w:r>
            <w:r w:rsidRPr="00010514">
              <w:rPr>
                <w:rFonts w:eastAsiaTheme="minorEastAsia"/>
                <w:b w:val="0"/>
                <w:bCs/>
              </w:rPr>
              <w:t>ullConnceted</w:t>
            </w:r>
            <w:proofErr w:type="spellEnd"/>
          </w:p>
        </w:tc>
      </w:tr>
      <w:tr w:rsidR="005E0727" w:rsidRPr="00010514" w14:paraId="0191CC4C" w14:textId="77777777" w:rsidTr="00753909">
        <w:tc>
          <w:tcPr>
            <w:tcW w:w="2091" w:type="dxa"/>
          </w:tcPr>
          <w:p w14:paraId="2A231AB0" w14:textId="77777777" w:rsidR="005E0727" w:rsidRPr="00010514" w:rsidRDefault="005E0727" w:rsidP="001F2517">
            <w:pPr>
              <w:pStyle w:val="aff7"/>
              <w:spacing w:after="0"/>
              <w:rPr>
                <w:rFonts w:eastAsiaTheme="minorEastAsia"/>
                <w:b w:val="0"/>
                <w:bCs/>
              </w:rPr>
            </w:pPr>
            <w:r w:rsidRPr="00010514">
              <w:rPr>
                <w:rFonts w:eastAsiaTheme="minorEastAsia"/>
                <w:b w:val="0"/>
                <w:bCs/>
              </w:rPr>
              <w:t>4Tx,4Rx</w:t>
            </w:r>
          </w:p>
        </w:tc>
        <w:tc>
          <w:tcPr>
            <w:tcW w:w="2091" w:type="dxa"/>
          </w:tcPr>
          <w:p w14:paraId="1FC38C89" w14:textId="5370C800" w:rsidR="005E0727" w:rsidRPr="00010514" w:rsidRDefault="00AC4583" w:rsidP="001F2517">
            <w:pPr>
              <w:pStyle w:val="aff7"/>
              <w:spacing w:after="0"/>
              <w:rPr>
                <w:rFonts w:eastAsiaTheme="minorEastAsia"/>
                <w:b w:val="0"/>
                <w:bCs/>
              </w:rPr>
            </w:pPr>
            <w:r>
              <w:rPr>
                <w:rFonts w:eastAsiaTheme="minorEastAsia"/>
                <w:b w:val="0"/>
                <w:bCs/>
              </w:rPr>
              <w:t>0.139</w:t>
            </w:r>
            <w:r w:rsidR="005E0727" w:rsidRPr="00010514">
              <w:rPr>
                <w:rFonts w:eastAsiaTheme="minorEastAsia"/>
                <w:b w:val="0"/>
                <w:bCs/>
              </w:rPr>
              <w:t xml:space="preserve">                                                                                                                                                                                                                                                                                                                                                                                                                                                                                                                                                                                                                                                                                                                                                                                                                                                                                                                                                                                                                                                                                                                                                                                                                                                                                                                                                                                                                                                                                                                                                                                                                                                                                                                                                                            </w:t>
            </w:r>
          </w:p>
        </w:tc>
        <w:tc>
          <w:tcPr>
            <w:tcW w:w="2091" w:type="dxa"/>
          </w:tcPr>
          <w:p w14:paraId="2BF318E5" w14:textId="3C3F837C" w:rsidR="005E0727" w:rsidRPr="00010514" w:rsidRDefault="00AC4583" w:rsidP="001F2517">
            <w:pPr>
              <w:pStyle w:val="aff7"/>
              <w:spacing w:after="0"/>
              <w:rPr>
                <w:rFonts w:eastAsiaTheme="minorEastAsia"/>
                <w:b w:val="0"/>
                <w:bCs/>
              </w:rPr>
            </w:pPr>
            <w:r>
              <w:rPr>
                <w:rFonts w:eastAsiaTheme="minorEastAsia"/>
                <w:b w:val="0"/>
                <w:bCs/>
              </w:rPr>
              <w:t>0.010</w:t>
            </w:r>
          </w:p>
        </w:tc>
        <w:tc>
          <w:tcPr>
            <w:tcW w:w="2092" w:type="dxa"/>
          </w:tcPr>
          <w:p w14:paraId="280EDAB7" w14:textId="078F3CD1" w:rsidR="005E0727" w:rsidRPr="00010514" w:rsidRDefault="00AC4583" w:rsidP="001F2517">
            <w:pPr>
              <w:pStyle w:val="aff7"/>
              <w:spacing w:after="0"/>
              <w:rPr>
                <w:rFonts w:eastAsiaTheme="minorEastAsia"/>
                <w:b w:val="0"/>
                <w:bCs/>
              </w:rPr>
            </w:pPr>
            <w:r>
              <w:rPr>
                <w:rFonts w:eastAsiaTheme="minorEastAsia" w:hint="eastAsia"/>
                <w:b w:val="0"/>
                <w:bCs/>
              </w:rPr>
              <w:t>0</w:t>
            </w:r>
            <w:r>
              <w:rPr>
                <w:rFonts w:eastAsiaTheme="minorEastAsia"/>
                <w:b w:val="0"/>
                <w:bCs/>
              </w:rPr>
              <w:t>.022</w:t>
            </w:r>
          </w:p>
        </w:tc>
        <w:tc>
          <w:tcPr>
            <w:tcW w:w="2092" w:type="dxa"/>
          </w:tcPr>
          <w:p w14:paraId="5CE969EF" w14:textId="3B1A4407" w:rsidR="005E0727" w:rsidRPr="00010514" w:rsidRDefault="00AC4583" w:rsidP="001F2517">
            <w:pPr>
              <w:pStyle w:val="aff7"/>
              <w:spacing w:after="0"/>
              <w:rPr>
                <w:rFonts w:eastAsiaTheme="minorEastAsia"/>
                <w:b w:val="0"/>
                <w:bCs/>
              </w:rPr>
            </w:pPr>
            <w:r>
              <w:rPr>
                <w:rFonts w:eastAsiaTheme="minorEastAsia"/>
                <w:b w:val="0"/>
                <w:bCs/>
              </w:rPr>
              <w:t>0.621</w:t>
            </w:r>
          </w:p>
        </w:tc>
      </w:tr>
      <w:tr w:rsidR="005E0727" w:rsidRPr="00010514" w14:paraId="7D1297EB" w14:textId="77777777" w:rsidTr="00753909">
        <w:tc>
          <w:tcPr>
            <w:tcW w:w="2091" w:type="dxa"/>
          </w:tcPr>
          <w:p w14:paraId="51572440" w14:textId="7F86751C" w:rsidR="005E0727" w:rsidRPr="00010514" w:rsidRDefault="005E0727" w:rsidP="001F2517">
            <w:pPr>
              <w:pStyle w:val="aff7"/>
              <w:spacing w:after="0"/>
              <w:rPr>
                <w:rFonts w:eastAsiaTheme="minorEastAsia"/>
                <w:b w:val="0"/>
                <w:bCs/>
              </w:rPr>
            </w:pPr>
            <w:r w:rsidRPr="00010514">
              <w:rPr>
                <w:rFonts w:eastAsiaTheme="minorEastAsia"/>
                <w:b w:val="0"/>
                <w:bCs/>
              </w:rPr>
              <w:t>8Tx,8Rx</w:t>
            </w:r>
          </w:p>
        </w:tc>
        <w:tc>
          <w:tcPr>
            <w:tcW w:w="2091" w:type="dxa"/>
          </w:tcPr>
          <w:p w14:paraId="17167E46" w14:textId="26253ACD" w:rsidR="005E0727" w:rsidRPr="00010514" w:rsidRDefault="00AC4583" w:rsidP="001F2517">
            <w:pPr>
              <w:pStyle w:val="aff7"/>
              <w:spacing w:after="0"/>
              <w:rPr>
                <w:rFonts w:eastAsiaTheme="minorEastAsia"/>
                <w:b w:val="0"/>
                <w:bCs/>
              </w:rPr>
            </w:pPr>
            <w:r>
              <w:rPr>
                <w:rFonts w:eastAsiaTheme="minorEastAsia"/>
                <w:b w:val="0"/>
                <w:bCs/>
              </w:rPr>
              <w:t>0.136</w:t>
            </w:r>
          </w:p>
        </w:tc>
        <w:tc>
          <w:tcPr>
            <w:tcW w:w="2091" w:type="dxa"/>
          </w:tcPr>
          <w:p w14:paraId="54F70C42" w14:textId="7D4D9386" w:rsidR="005E0727" w:rsidRPr="00010514" w:rsidRDefault="00AC4583" w:rsidP="001F2517">
            <w:pPr>
              <w:pStyle w:val="aff7"/>
              <w:spacing w:after="0"/>
              <w:rPr>
                <w:rFonts w:eastAsiaTheme="minorEastAsia"/>
                <w:b w:val="0"/>
                <w:bCs/>
              </w:rPr>
            </w:pPr>
            <w:r>
              <w:rPr>
                <w:rFonts w:eastAsiaTheme="minorEastAsia" w:hint="eastAsia"/>
                <w:b w:val="0"/>
                <w:bCs/>
              </w:rPr>
              <w:t>0</w:t>
            </w:r>
            <w:r>
              <w:rPr>
                <w:rFonts w:eastAsiaTheme="minorEastAsia"/>
                <w:b w:val="0"/>
                <w:bCs/>
              </w:rPr>
              <w:t>.011</w:t>
            </w:r>
          </w:p>
        </w:tc>
        <w:tc>
          <w:tcPr>
            <w:tcW w:w="2092" w:type="dxa"/>
          </w:tcPr>
          <w:p w14:paraId="249E2F19" w14:textId="37303BCB" w:rsidR="005E0727" w:rsidRPr="00010514" w:rsidRDefault="00AC4583" w:rsidP="001F2517">
            <w:pPr>
              <w:pStyle w:val="aff7"/>
              <w:spacing w:after="0"/>
              <w:rPr>
                <w:rFonts w:eastAsiaTheme="minorEastAsia"/>
                <w:b w:val="0"/>
                <w:bCs/>
              </w:rPr>
            </w:pPr>
            <w:r>
              <w:rPr>
                <w:rFonts w:eastAsiaTheme="minorEastAsia"/>
                <w:b w:val="0"/>
                <w:bCs/>
              </w:rPr>
              <w:t>0.018</w:t>
            </w:r>
          </w:p>
        </w:tc>
        <w:tc>
          <w:tcPr>
            <w:tcW w:w="2092" w:type="dxa"/>
          </w:tcPr>
          <w:p w14:paraId="638193DE" w14:textId="038EF896" w:rsidR="005E0727" w:rsidRPr="00010514" w:rsidRDefault="00AC4583" w:rsidP="001F2517">
            <w:pPr>
              <w:pStyle w:val="aff7"/>
              <w:spacing w:after="0"/>
              <w:rPr>
                <w:rFonts w:eastAsiaTheme="minorEastAsia"/>
                <w:b w:val="0"/>
                <w:bCs/>
              </w:rPr>
            </w:pPr>
            <w:r>
              <w:rPr>
                <w:rFonts w:eastAsiaTheme="minorEastAsia"/>
                <w:b w:val="0"/>
                <w:bCs/>
              </w:rPr>
              <w:t>0.559</w:t>
            </w:r>
          </w:p>
        </w:tc>
      </w:tr>
    </w:tbl>
    <w:p w14:paraId="0C81CAA5" w14:textId="77777777" w:rsidR="009C64F3" w:rsidRPr="00F6688D" w:rsidRDefault="009C64F3" w:rsidP="00F6688D">
      <w:pPr>
        <w:rPr>
          <w:rFonts w:eastAsiaTheme="minorEastAsia"/>
          <w:lang w:eastAsia="zh-CN"/>
        </w:rPr>
      </w:pPr>
    </w:p>
    <w:p w14:paraId="32E56556" w14:textId="560BBE4C" w:rsidR="00F6688D" w:rsidRPr="00F6688D" w:rsidRDefault="00F6688D" w:rsidP="00F6688D">
      <w:pPr>
        <w:pStyle w:val="aff7"/>
        <w:rPr>
          <w:rFonts w:eastAsiaTheme="minorEastAsia"/>
        </w:rPr>
      </w:pPr>
      <w:r w:rsidRPr="00F6688D">
        <w:rPr>
          <w:rFonts w:eastAsiaTheme="minorEastAsia"/>
        </w:rPr>
        <w:t>Table 8.</w:t>
      </w:r>
      <w:r>
        <w:rPr>
          <w:rFonts w:eastAsiaTheme="minorEastAsia"/>
        </w:rPr>
        <w:t>2</w:t>
      </w:r>
      <w:r w:rsidRPr="00F6688D">
        <w:rPr>
          <w:rFonts w:eastAsiaTheme="minorEastAsia"/>
        </w:rPr>
        <w:t xml:space="preserve">: </w:t>
      </w:r>
      <w:r w:rsidRPr="00F6688D">
        <w:rPr>
          <w:rFonts w:eastAsiaTheme="minorEastAsia" w:hint="eastAsia"/>
        </w:rPr>
        <w:t>S</w:t>
      </w:r>
      <w:r w:rsidRPr="00F6688D">
        <w:rPr>
          <w:rFonts w:eastAsiaTheme="minorEastAsia"/>
        </w:rPr>
        <w:t xml:space="preserve">imulation </w:t>
      </w:r>
      <w:r>
        <w:rPr>
          <w:rFonts w:eastAsiaTheme="minorEastAsia"/>
        </w:rPr>
        <w:t xml:space="preserve">assumptions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2442"/>
        <w:gridCol w:w="3260"/>
        <w:gridCol w:w="3182"/>
      </w:tblGrid>
      <w:tr w:rsidR="001F2517" w:rsidRPr="00B7704E" w14:paraId="535A3AD4" w14:textId="77777777" w:rsidTr="001F2517">
        <w:trPr>
          <w:jc w:val="center"/>
        </w:trPr>
        <w:tc>
          <w:tcPr>
            <w:tcW w:w="4021" w:type="dxa"/>
            <w:gridSpan w:val="2"/>
            <w:tcMar>
              <w:top w:w="0" w:type="dxa"/>
              <w:left w:w="108" w:type="dxa"/>
              <w:bottom w:w="0" w:type="dxa"/>
              <w:right w:w="108" w:type="dxa"/>
            </w:tcMar>
            <w:vAlign w:val="center"/>
            <w:hideMark/>
          </w:tcPr>
          <w:p w14:paraId="68D2E081" w14:textId="77777777" w:rsidR="001F2517" w:rsidRPr="00D10C5E" w:rsidRDefault="001F2517" w:rsidP="00753909">
            <w:pPr>
              <w:keepNext/>
              <w:overflowPunct w:val="0"/>
              <w:autoSpaceDE w:val="0"/>
              <w:autoSpaceDN w:val="0"/>
              <w:adjustRightInd w:val="0"/>
              <w:spacing w:after="0" w:line="256" w:lineRule="auto"/>
              <w:jc w:val="center"/>
              <w:rPr>
                <w:rFonts w:ascii="Arial" w:hAnsi="Arial" w:cs="Arial"/>
                <w:b/>
                <w:bCs/>
                <w:sz w:val="18"/>
              </w:rPr>
            </w:pPr>
            <w:r w:rsidRPr="00D10C5E">
              <w:rPr>
                <w:rFonts w:ascii="Arial" w:hAnsi="Arial" w:cs="Arial"/>
                <w:b/>
                <w:bCs/>
                <w:sz w:val="18"/>
                <w:lang w:eastAsia="sv-SE"/>
              </w:rPr>
              <w:t>Parameter</w:t>
            </w:r>
          </w:p>
        </w:tc>
        <w:tc>
          <w:tcPr>
            <w:tcW w:w="3260" w:type="dxa"/>
            <w:tcMar>
              <w:top w:w="0" w:type="dxa"/>
              <w:left w:w="108" w:type="dxa"/>
              <w:bottom w:w="0" w:type="dxa"/>
              <w:right w:w="108" w:type="dxa"/>
            </w:tcMar>
            <w:vAlign w:val="center"/>
            <w:hideMark/>
          </w:tcPr>
          <w:p w14:paraId="7CFBAE78" w14:textId="77777777" w:rsidR="001F2517" w:rsidRPr="00D10C5E" w:rsidRDefault="001F2517" w:rsidP="00753909">
            <w:pPr>
              <w:keepNext/>
              <w:overflowPunct w:val="0"/>
              <w:autoSpaceDE w:val="0"/>
              <w:autoSpaceDN w:val="0"/>
              <w:adjustRightInd w:val="0"/>
              <w:spacing w:after="0" w:line="256" w:lineRule="auto"/>
              <w:jc w:val="center"/>
              <w:rPr>
                <w:rFonts w:ascii="Arial" w:hAnsi="Arial" w:cs="Arial"/>
                <w:b/>
                <w:bCs/>
                <w:sz w:val="18"/>
                <w:lang w:eastAsia="sv-SE"/>
              </w:rPr>
            </w:pPr>
            <w:r w:rsidRPr="00B7704E">
              <w:rPr>
                <w:rFonts w:ascii="Arial" w:hAnsi="Arial" w:cs="Arial"/>
                <w:b/>
                <w:bCs/>
                <w:sz w:val="18"/>
                <w:lang w:eastAsia="sv-SE"/>
              </w:rPr>
              <w:t>SU-MIMO PDSCH (FR1)</w:t>
            </w:r>
          </w:p>
        </w:tc>
        <w:tc>
          <w:tcPr>
            <w:tcW w:w="3182" w:type="dxa"/>
            <w:vAlign w:val="center"/>
          </w:tcPr>
          <w:p w14:paraId="509DDDFE" w14:textId="5A7AD276" w:rsidR="001F2517" w:rsidRPr="00B7704E" w:rsidRDefault="001F2517" w:rsidP="00753909">
            <w:pPr>
              <w:keepNext/>
              <w:overflowPunct w:val="0"/>
              <w:autoSpaceDE w:val="0"/>
              <w:autoSpaceDN w:val="0"/>
              <w:adjustRightInd w:val="0"/>
              <w:spacing w:after="0" w:line="256" w:lineRule="auto"/>
              <w:jc w:val="center"/>
              <w:rPr>
                <w:rFonts w:ascii="Arial" w:hAnsi="Arial" w:cs="Arial"/>
                <w:b/>
                <w:bCs/>
                <w:sz w:val="18"/>
                <w:lang w:eastAsia="sv-SE"/>
              </w:rPr>
            </w:pPr>
            <w:r w:rsidRPr="00B7704E">
              <w:rPr>
                <w:rFonts w:ascii="Arial" w:hAnsi="Arial" w:cs="Arial"/>
                <w:b/>
                <w:bCs/>
                <w:sz w:val="18"/>
                <w:lang w:eastAsia="sv-SE"/>
              </w:rPr>
              <w:t>SU-MIMO PMI (FR1)</w:t>
            </w:r>
          </w:p>
        </w:tc>
      </w:tr>
      <w:tr w:rsidR="00F6688D" w:rsidRPr="00B7704E" w14:paraId="3F7A280D" w14:textId="77777777" w:rsidTr="001F2517">
        <w:trPr>
          <w:jc w:val="center"/>
        </w:trPr>
        <w:tc>
          <w:tcPr>
            <w:tcW w:w="4021" w:type="dxa"/>
            <w:gridSpan w:val="2"/>
            <w:tcMar>
              <w:top w:w="0" w:type="dxa"/>
              <w:left w:w="108" w:type="dxa"/>
              <w:bottom w:w="0" w:type="dxa"/>
              <w:right w:w="108" w:type="dxa"/>
            </w:tcMar>
            <w:hideMark/>
          </w:tcPr>
          <w:p w14:paraId="478FC3E3"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Duplex mode</w:t>
            </w:r>
          </w:p>
        </w:tc>
        <w:tc>
          <w:tcPr>
            <w:tcW w:w="6442" w:type="dxa"/>
            <w:gridSpan w:val="2"/>
            <w:tcMar>
              <w:top w:w="0" w:type="dxa"/>
              <w:left w:w="108" w:type="dxa"/>
              <w:bottom w:w="0" w:type="dxa"/>
              <w:right w:w="108" w:type="dxa"/>
            </w:tcMar>
          </w:tcPr>
          <w:p w14:paraId="715AB261" w14:textId="40F9055D" w:rsidR="00F6688D" w:rsidRPr="001F2517" w:rsidRDefault="001F2517" w:rsidP="00753909">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T</w:t>
            </w:r>
            <w:r>
              <w:rPr>
                <w:rFonts w:ascii="Arial" w:eastAsiaTheme="minorEastAsia" w:hAnsi="Arial" w:cs="Arial"/>
                <w:sz w:val="18"/>
                <w:lang w:eastAsia="zh-CN"/>
              </w:rPr>
              <w:t>DD</w:t>
            </w:r>
          </w:p>
        </w:tc>
      </w:tr>
      <w:tr w:rsidR="00F6688D" w:rsidRPr="00B7704E" w14:paraId="36DA4FE1" w14:textId="77777777" w:rsidTr="001F2517">
        <w:trPr>
          <w:jc w:val="center"/>
        </w:trPr>
        <w:tc>
          <w:tcPr>
            <w:tcW w:w="4021" w:type="dxa"/>
            <w:gridSpan w:val="2"/>
            <w:tcMar>
              <w:top w:w="0" w:type="dxa"/>
              <w:left w:w="108" w:type="dxa"/>
              <w:bottom w:w="0" w:type="dxa"/>
              <w:right w:w="108" w:type="dxa"/>
            </w:tcMar>
          </w:tcPr>
          <w:p w14:paraId="4C5F5B74"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Pr>
                <w:rFonts w:ascii="Arial" w:hAnsi="Arial" w:cs="Arial"/>
                <w:sz w:val="18"/>
                <w:lang w:eastAsia="sv-SE"/>
              </w:rPr>
              <w:t>TDD Slot Configuration Pattern</w:t>
            </w:r>
          </w:p>
        </w:tc>
        <w:tc>
          <w:tcPr>
            <w:tcW w:w="6442" w:type="dxa"/>
            <w:gridSpan w:val="2"/>
            <w:tcMar>
              <w:top w:w="0" w:type="dxa"/>
              <w:left w:w="108" w:type="dxa"/>
              <w:bottom w:w="0" w:type="dxa"/>
              <w:right w:w="108" w:type="dxa"/>
            </w:tcMar>
          </w:tcPr>
          <w:p w14:paraId="01445E17" w14:textId="46D6C981" w:rsidR="00F6688D" w:rsidRPr="001F2517" w:rsidRDefault="001F2517" w:rsidP="00753909">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7</w:t>
            </w:r>
            <w:r>
              <w:rPr>
                <w:rFonts w:ascii="Arial" w:eastAsiaTheme="minorEastAsia" w:hAnsi="Arial" w:cs="Arial"/>
                <w:sz w:val="18"/>
                <w:lang w:eastAsia="zh-CN"/>
              </w:rPr>
              <w:t>D1S2U</w:t>
            </w:r>
          </w:p>
        </w:tc>
      </w:tr>
      <w:tr w:rsidR="00F6688D" w:rsidRPr="00B7704E" w14:paraId="240ED5ED" w14:textId="77777777" w:rsidTr="001F2517">
        <w:trPr>
          <w:jc w:val="center"/>
        </w:trPr>
        <w:tc>
          <w:tcPr>
            <w:tcW w:w="4021" w:type="dxa"/>
            <w:gridSpan w:val="2"/>
            <w:tcMar>
              <w:top w:w="0" w:type="dxa"/>
              <w:left w:w="108" w:type="dxa"/>
              <w:bottom w:w="0" w:type="dxa"/>
              <w:right w:w="108" w:type="dxa"/>
            </w:tcMar>
            <w:hideMark/>
          </w:tcPr>
          <w:p w14:paraId="70373511"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FR / Carrier frequency</w:t>
            </w:r>
          </w:p>
        </w:tc>
        <w:tc>
          <w:tcPr>
            <w:tcW w:w="6442" w:type="dxa"/>
            <w:gridSpan w:val="2"/>
            <w:tcMar>
              <w:top w:w="0" w:type="dxa"/>
              <w:left w:w="108" w:type="dxa"/>
              <w:bottom w:w="0" w:type="dxa"/>
              <w:right w:w="108" w:type="dxa"/>
            </w:tcMar>
          </w:tcPr>
          <w:p w14:paraId="10FBB9AD" w14:textId="37AF7135" w:rsidR="00F6688D" w:rsidRPr="001F2517" w:rsidRDefault="001F2517" w:rsidP="00753909">
            <w:pPr>
              <w:overflowPunct w:val="0"/>
              <w:autoSpaceDE w:val="0"/>
              <w:autoSpaceDN w:val="0"/>
              <w:adjustRightInd w:val="0"/>
              <w:spacing w:after="0" w:line="256" w:lineRule="auto"/>
              <w:jc w:val="center"/>
              <w:rPr>
                <w:rFonts w:ascii="Arial" w:eastAsiaTheme="minorEastAsia" w:hAnsi="Arial" w:cs="Arial"/>
                <w:sz w:val="18"/>
                <w:lang w:eastAsia="zh-CN"/>
              </w:rPr>
            </w:pPr>
            <w:r>
              <w:rPr>
                <w:rFonts w:ascii="Arial" w:eastAsiaTheme="minorEastAsia" w:hAnsi="Arial" w:cs="Arial" w:hint="eastAsia"/>
                <w:sz w:val="18"/>
                <w:lang w:eastAsia="zh-CN"/>
              </w:rPr>
              <w:t>3</w:t>
            </w:r>
            <w:r>
              <w:rPr>
                <w:rFonts w:ascii="Arial" w:eastAsiaTheme="minorEastAsia" w:hAnsi="Arial" w:cs="Arial"/>
                <w:sz w:val="18"/>
                <w:lang w:eastAsia="zh-CN"/>
              </w:rPr>
              <w:t>.5GHz</w:t>
            </w:r>
          </w:p>
        </w:tc>
      </w:tr>
      <w:tr w:rsidR="001F2517" w:rsidRPr="00B7704E" w14:paraId="785C7E2B" w14:textId="77777777" w:rsidTr="001F2517">
        <w:trPr>
          <w:jc w:val="center"/>
        </w:trPr>
        <w:tc>
          <w:tcPr>
            <w:tcW w:w="4021" w:type="dxa"/>
            <w:gridSpan w:val="2"/>
            <w:tcMar>
              <w:top w:w="0" w:type="dxa"/>
              <w:left w:w="108" w:type="dxa"/>
              <w:bottom w:w="0" w:type="dxa"/>
              <w:right w:w="108" w:type="dxa"/>
            </w:tcMar>
            <w:hideMark/>
          </w:tcPr>
          <w:p w14:paraId="6831A1CA"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UE receiver type</w:t>
            </w:r>
          </w:p>
        </w:tc>
        <w:tc>
          <w:tcPr>
            <w:tcW w:w="6442" w:type="dxa"/>
            <w:gridSpan w:val="2"/>
            <w:tcMar>
              <w:top w:w="0" w:type="dxa"/>
              <w:left w:w="108" w:type="dxa"/>
              <w:bottom w:w="0" w:type="dxa"/>
              <w:right w:w="108" w:type="dxa"/>
            </w:tcMar>
            <w:hideMark/>
          </w:tcPr>
          <w:p w14:paraId="592B9769" w14:textId="4B917BAE" w:rsidR="001F2517" w:rsidRPr="00B7704E" w:rsidRDefault="001F2517" w:rsidP="001F2517">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IRC Baseline</w:t>
            </w:r>
          </w:p>
        </w:tc>
      </w:tr>
      <w:tr w:rsidR="001F2517" w:rsidRPr="00B7704E" w14:paraId="42183E3E" w14:textId="77777777" w:rsidTr="001F2517">
        <w:trPr>
          <w:jc w:val="center"/>
        </w:trPr>
        <w:tc>
          <w:tcPr>
            <w:tcW w:w="4021" w:type="dxa"/>
            <w:gridSpan w:val="2"/>
            <w:tcMar>
              <w:top w:w="0" w:type="dxa"/>
              <w:left w:w="108" w:type="dxa"/>
              <w:bottom w:w="0" w:type="dxa"/>
              <w:right w:w="108" w:type="dxa"/>
            </w:tcMar>
            <w:hideMark/>
          </w:tcPr>
          <w:p w14:paraId="0F612E76"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r w:rsidRPr="00B7704E">
              <w:rPr>
                <w:rFonts w:ascii="Arial" w:hAnsi="Arial" w:cs="Arial"/>
                <w:sz w:val="18"/>
                <w:szCs w:val="18"/>
                <w:lang w:eastAsia="zh-CN"/>
              </w:rPr>
              <w:t xml:space="preserve">Number of </w:t>
            </w:r>
            <w:r>
              <w:rPr>
                <w:rFonts w:ascii="Arial" w:hAnsi="Arial" w:cs="Arial"/>
                <w:sz w:val="18"/>
                <w:szCs w:val="18"/>
                <w:lang w:eastAsia="zh-CN"/>
              </w:rPr>
              <w:t>Tx Ports</w:t>
            </w:r>
          </w:p>
        </w:tc>
        <w:tc>
          <w:tcPr>
            <w:tcW w:w="3260" w:type="dxa"/>
            <w:tcMar>
              <w:top w:w="0" w:type="dxa"/>
              <w:left w:w="108" w:type="dxa"/>
              <w:bottom w:w="0" w:type="dxa"/>
              <w:right w:w="108" w:type="dxa"/>
            </w:tcMar>
            <w:hideMark/>
          </w:tcPr>
          <w:p w14:paraId="1E401BA4" w14:textId="77777777" w:rsidR="001F2517" w:rsidRPr="00D10C5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szCs w:val="18"/>
                <w:lang w:eastAsia="zh-CN"/>
              </w:rPr>
              <w:t>8,4</w:t>
            </w:r>
          </w:p>
        </w:tc>
        <w:tc>
          <w:tcPr>
            <w:tcW w:w="3182" w:type="dxa"/>
          </w:tcPr>
          <w:p w14:paraId="3DE2D528" w14:textId="65D22583"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szCs w:val="18"/>
                <w:lang w:eastAsia="zh-CN"/>
              </w:rPr>
              <w:t>8</w:t>
            </w:r>
          </w:p>
        </w:tc>
      </w:tr>
      <w:tr w:rsidR="001F2517" w:rsidRPr="00B7704E" w14:paraId="5773D2DF" w14:textId="77777777" w:rsidTr="001F2517">
        <w:trPr>
          <w:jc w:val="center"/>
        </w:trPr>
        <w:tc>
          <w:tcPr>
            <w:tcW w:w="4021" w:type="dxa"/>
            <w:gridSpan w:val="2"/>
            <w:tcMar>
              <w:top w:w="0" w:type="dxa"/>
              <w:left w:w="108" w:type="dxa"/>
              <w:bottom w:w="0" w:type="dxa"/>
              <w:right w:w="108" w:type="dxa"/>
            </w:tcMar>
          </w:tcPr>
          <w:p w14:paraId="37189AC7" w14:textId="77777777" w:rsidR="001F2517" w:rsidRPr="00B7704E" w:rsidRDefault="001F2517" w:rsidP="00753909">
            <w:pPr>
              <w:overflowPunct w:val="0"/>
              <w:autoSpaceDE w:val="0"/>
              <w:autoSpaceDN w:val="0"/>
              <w:adjustRightInd w:val="0"/>
              <w:spacing w:after="0" w:line="256" w:lineRule="auto"/>
              <w:rPr>
                <w:rFonts w:ascii="Arial" w:hAnsi="Arial" w:cs="Arial"/>
                <w:sz w:val="18"/>
                <w:lang w:eastAsia="sv-SE"/>
              </w:rPr>
            </w:pPr>
            <w:r w:rsidRPr="00B7704E">
              <w:rPr>
                <w:rFonts w:ascii="Arial" w:hAnsi="Arial" w:cs="Arial"/>
                <w:sz w:val="18"/>
                <w:szCs w:val="18"/>
                <w:lang w:eastAsia="zh-CN"/>
              </w:rPr>
              <w:t>Number of Rx</w:t>
            </w:r>
            <w:r>
              <w:rPr>
                <w:rFonts w:ascii="Arial" w:hAnsi="Arial" w:cs="Arial"/>
                <w:sz w:val="18"/>
                <w:szCs w:val="18"/>
                <w:lang w:eastAsia="zh-CN"/>
              </w:rPr>
              <w:t xml:space="preserve"> Ports/Antennas</w:t>
            </w:r>
          </w:p>
        </w:tc>
        <w:tc>
          <w:tcPr>
            <w:tcW w:w="3260" w:type="dxa"/>
            <w:tcMar>
              <w:top w:w="0" w:type="dxa"/>
              <w:left w:w="108" w:type="dxa"/>
              <w:bottom w:w="0" w:type="dxa"/>
              <w:right w:w="108" w:type="dxa"/>
            </w:tcMar>
          </w:tcPr>
          <w:p w14:paraId="45F69E5B" w14:textId="77777777"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szCs w:val="18"/>
                <w:lang w:eastAsia="zh-CN"/>
              </w:rPr>
              <w:t>8,4</w:t>
            </w:r>
          </w:p>
        </w:tc>
        <w:tc>
          <w:tcPr>
            <w:tcW w:w="3182" w:type="dxa"/>
          </w:tcPr>
          <w:p w14:paraId="47670D3E" w14:textId="636C632B"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szCs w:val="18"/>
                <w:lang w:eastAsia="zh-CN"/>
              </w:rPr>
              <w:t>4</w:t>
            </w:r>
          </w:p>
        </w:tc>
      </w:tr>
      <w:tr w:rsidR="001F2517" w:rsidRPr="00B7704E" w14:paraId="64799933" w14:textId="77777777" w:rsidTr="001F2517">
        <w:trPr>
          <w:jc w:val="center"/>
        </w:trPr>
        <w:tc>
          <w:tcPr>
            <w:tcW w:w="4021" w:type="dxa"/>
            <w:gridSpan w:val="2"/>
            <w:tcMar>
              <w:top w:w="0" w:type="dxa"/>
              <w:left w:w="108" w:type="dxa"/>
              <w:bottom w:w="0" w:type="dxa"/>
              <w:right w:w="108" w:type="dxa"/>
            </w:tcMar>
          </w:tcPr>
          <w:p w14:paraId="116D9C91" w14:textId="77777777" w:rsidR="001F2517" w:rsidRPr="00B7704E" w:rsidRDefault="001F2517" w:rsidP="00753909">
            <w:pPr>
              <w:overflowPunct w:val="0"/>
              <w:autoSpaceDE w:val="0"/>
              <w:autoSpaceDN w:val="0"/>
              <w:adjustRightInd w:val="0"/>
              <w:spacing w:after="0" w:line="256" w:lineRule="auto"/>
              <w:rPr>
                <w:rFonts w:ascii="Arial" w:hAnsi="Arial" w:cs="Arial"/>
                <w:sz w:val="18"/>
                <w:lang w:eastAsia="sv-SE"/>
              </w:rPr>
            </w:pPr>
            <w:r w:rsidRPr="00B7704E">
              <w:rPr>
                <w:rFonts w:ascii="Arial" w:hAnsi="Arial" w:cs="Arial"/>
                <w:sz w:val="18"/>
                <w:szCs w:val="18"/>
                <w:lang w:eastAsia="zh-CN"/>
              </w:rPr>
              <w:t>Number of layers</w:t>
            </w:r>
          </w:p>
        </w:tc>
        <w:tc>
          <w:tcPr>
            <w:tcW w:w="3260" w:type="dxa"/>
            <w:tcMar>
              <w:top w:w="0" w:type="dxa"/>
              <w:left w:w="108" w:type="dxa"/>
              <w:bottom w:w="0" w:type="dxa"/>
              <w:right w:w="108" w:type="dxa"/>
            </w:tcMar>
          </w:tcPr>
          <w:p w14:paraId="351C1B34" w14:textId="77777777"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szCs w:val="18"/>
                <w:lang w:eastAsia="zh-CN"/>
              </w:rPr>
              <w:t>8,4</w:t>
            </w:r>
          </w:p>
        </w:tc>
        <w:tc>
          <w:tcPr>
            <w:tcW w:w="3182" w:type="dxa"/>
          </w:tcPr>
          <w:p w14:paraId="1626AAF8" w14:textId="0BB9AD90"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szCs w:val="18"/>
                <w:lang w:eastAsia="zh-CN"/>
              </w:rPr>
              <w:t>4,2</w:t>
            </w:r>
          </w:p>
        </w:tc>
      </w:tr>
      <w:tr w:rsidR="001F2517" w:rsidRPr="00B7704E" w14:paraId="5EF3E7EB" w14:textId="77777777" w:rsidTr="001F2517">
        <w:trPr>
          <w:jc w:val="center"/>
        </w:trPr>
        <w:tc>
          <w:tcPr>
            <w:tcW w:w="4021" w:type="dxa"/>
            <w:gridSpan w:val="2"/>
            <w:tcMar>
              <w:top w:w="0" w:type="dxa"/>
              <w:left w:w="108" w:type="dxa"/>
              <w:bottom w:w="0" w:type="dxa"/>
              <w:right w:w="108" w:type="dxa"/>
            </w:tcMar>
          </w:tcPr>
          <w:p w14:paraId="27F720B5" w14:textId="77777777" w:rsidR="001F2517" w:rsidRPr="00B7704E" w:rsidRDefault="001F2517" w:rsidP="00753909">
            <w:pPr>
              <w:overflowPunct w:val="0"/>
              <w:autoSpaceDE w:val="0"/>
              <w:autoSpaceDN w:val="0"/>
              <w:adjustRightInd w:val="0"/>
              <w:spacing w:after="0" w:line="256" w:lineRule="auto"/>
              <w:rPr>
                <w:rFonts w:ascii="Arial" w:hAnsi="Arial" w:cs="Arial"/>
                <w:sz w:val="18"/>
                <w:szCs w:val="18"/>
                <w:lang w:eastAsia="zh-CN"/>
              </w:rPr>
            </w:pPr>
            <w:r w:rsidRPr="00B7704E">
              <w:rPr>
                <w:rFonts w:ascii="Arial" w:hAnsi="Arial" w:cs="Arial"/>
                <w:sz w:val="18"/>
                <w:szCs w:val="18"/>
                <w:lang w:eastAsia="zh-CN"/>
              </w:rPr>
              <w:t>PMI</w:t>
            </w:r>
          </w:p>
        </w:tc>
        <w:tc>
          <w:tcPr>
            <w:tcW w:w="3260" w:type="dxa"/>
            <w:tcMar>
              <w:top w:w="0" w:type="dxa"/>
              <w:left w:w="108" w:type="dxa"/>
              <w:bottom w:w="0" w:type="dxa"/>
              <w:right w:w="108" w:type="dxa"/>
            </w:tcMar>
          </w:tcPr>
          <w:p w14:paraId="4EAE77CD" w14:textId="64BABAA2" w:rsidR="001F2517" w:rsidRPr="00B7704E" w:rsidRDefault="001F2517" w:rsidP="00753909">
            <w:pPr>
              <w:overflowPunct w:val="0"/>
              <w:autoSpaceDE w:val="0"/>
              <w:autoSpaceDN w:val="0"/>
              <w:adjustRightInd w:val="0"/>
              <w:spacing w:after="0" w:line="256" w:lineRule="auto"/>
              <w:jc w:val="center"/>
              <w:rPr>
                <w:rFonts w:ascii="Arial" w:hAnsi="Arial" w:cs="Arial"/>
                <w:sz w:val="18"/>
                <w:szCs w:val="18"/>
                <w:lang w:eastAsia="zh-CN"/>
              </w:rPr>
            </w:pPr>
            <w:r>
              <w:rPr>
                <w:rFonts w:ascii="Arial" w:hAnsi="Arial" w:cs="Arial"/>
                <w:sz w:val="18"/>
                <w:szCs w:val="18"/>
                <w:lang w:eastAsia="zh-CN"/>
              </w:rPr>
              <w:t xml:space="preserve">Single panel type 1, </w:t>
            </w:r>
            <w:r w:rsidRPr="00B7704E">
              <w:rPr>
                <w:rFonts w:ascii="Arial" w:hAnsi="Arial" w:cs="Arial"/>
                <w:sz w:val="18"/>
                <w:szCs w:val="18"/>
                <w:lang w:eastAsia="zh-CN"/>
              </w:rPr>
              <w:t>Random</w:t>
            </w:r>
          </w:p>
        </w:tc>
        <w:tc>
          <w:tcPr>
            <w:tcW w:w="3182" w:type="dxa"/>
          </w:tcPr>
          <w:p w14:paraId="2E507060" w14:textId="482F1048" w:rsidR="001F2517" w:rsidRPr="00B7704E" w:rsidRDefault="001F2517" w:rsidP="00753909">
            <w:pPr>
              <w:overflowPunct w:val="0"/>
              <w:autoSpaceDE w:val="0"/>
              <w:autoSpaceDN w:val="0"/>
              <w:adjustRightInd w:val="0"/>
              <w:spacing w:after="0" w:line="256" w:lineRule="auto"/>
              <w:jc w:val="center"/>
              <w:rPr>
                <w:rFonts w:ascii="Arial" w:hAnsi="Arial" w:cs="Arial"/>
                <w:sz w:val="18"/>
                <w:szCs w:val="18"/>
                <w:lang w:eastAsia="zh-CN"/>
              </w:rPr>
            </w:pPr>
            <w:r w:rsidRPr="00B7704E">
              <w:rPr>
                <w:rFonts w:ascii="Arial" w:hAnsi="Arial" w:cs="Arial"/>
                <w:sz w:val="18"/>
                <w:szCs w:val="18"/>
                <w:lang w:eastAsia="zh-CN"/>
              </w:rPr>
              <w:t>Follow, Random</w:t>
            </w:r>
          </w:p>
        </w:tc>
      </w:tr>
      <w:tr w:rsidR="00F6688D" w:rsidRPr="00B7704E" w14:paraId="1DA0C633" w14:textId="77777777" w:rsidTr="001F2517">
        <w:trPr>
          <w:jc w:val="center"/>
        </w:trPr>
        <w:tc>
          <w:tcPr>
            <w:tcW w:w="4021" w:type="dxa"/>
            <w:gridSpan w:val="2"/>
            <w:tcMar>
              <w:top w:w="0" w:type="dxa"/>
              <w:left w:w="108" w:type="dxa"/>
              <w:bottom w:w="0" w:type="dxa"/>
              <w:right w:w="108" w:type="dxa"/>
            </w:tcMar>
            <w:hideMark/>
          </w:tcPr>
          <w:p w14:paraId="4E15026E"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Waveform</w:t>
            </w:r>
          </w:p>
        </w:tc>
        <w:tc>
          <w:tcPr>
            <w:tcW w:w="6442" w:type="dxa"/>
            <w:gridSpan w:val="2"/>
            <w:tcMar>
              <w:top w:w="0" w:type="dxa"/>
              <w:left w:w="108" w:type="dxa"/>
              <w:bottom w:w="0" w:type="dxa"/>
              <w:right w:w="108" w:type="dxa"/>
            </w:tcMar>
            <w:hideMark/>
          </w:tcPr>
          <w:p w14:paraId="170B0A8F"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CP-OFDM with normal CP</w:t>
            </w:r>
          </w:p>
        </w:tc>
      </w:tr>
      <w:tr w:rsidR="00F6688D" w:rsidRPr="00B7704E" w14:paraId="2BDCCC3C" w14:textId="77777777" w:rsidTr="001F2517">
        <w:trPr>
          <w:jc w:val="center"/>
        </w:trPr>
        <w:tc>
          <w:tcPr>
            <w:tcW w:w="4021" w:type="dxa"/>
            <w:gridSpan w:val="2"/>
            <w:tcMar>
              <w:top w:w="0" w:type="dxa"/>
              <w:left w:w="108" w:type="dxa"/>
              <w:bottom w:w="0" w:type="dxa"/>
              <w:right w:w="108" w:type="dxa"/>
            </w:tcMar>
            <w:hideMark/>
          </w:tcPr>
          <w:p w14:paraId="3BE0597C"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Channel Bandwidth/SCS</w:t>
            </w:r>
          </w:p>
        </w:tc>
        <w:tc>
          <w:tcPr>
            <w:tcW w:w="6442" w:type="dxa"/>
            <w:gridSpan w:val="2"/>
            <w:tcMar>
              <w:top w:w="0" w:type="dxa"/>
              <w:left w:w="108" w:type="dxa"/>
              <w:bottom w:w="0" w:type="dxa"/>
              <w:right w:w="108" w:type="dxa"/>
            </w:tcMar>
            <w:hideMark/>
          </w:tcPr>
          <w:p w14:paraId="28D5C46A"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40MHz/30kHz</w:t>
            </w:r>
          </w:p>
        </w:tc>
      </w:tr>
      <w:tr w:rsidR="00F6688D" w:rsidRPr="00B7704E" w14:paraId="5CEF739B" w14:textId="77777777" w:rsidTr="001F2517">
        <w:trPr>
          <w:jc w:val="center"/>
        </w:trPr>
        <w:tc>
          <w:tcPr>
            <w:tcW w:w="4021" w:type="dxa"/>
            <w:gridSpan w:val="2"/>
            <w:tcMar>
              <w:top w:w="0" w:type="dxa"/>
              <w:left w:w="108" w:type="dxa"/>
              <w:bottom w:w="0" w:type="dxa"/>
              <w:right w:w="108" w:type="dxa"/>
            </w:tcMar>
            <w:hideMark/>
          </w:tcPr>
          <w:p w14:paraId="5093D657"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MCS</w:t>
            </w:r>
          </w:p>
        </w:tc>
        <w:tc>
          <w:tcPr>
            <w:tcW w:w="6442" w:type="dxa"/>
            <w:gridSpan w:val="2"/>
            <w:tcMar>
              <w:top w:w="0" w:type="dxa"/>
              <w:left w:w="108" w:type="dxa"/>
              <w:bottom w:w="0" w:type="dxa"/>
              <w:right w:w="108" w:type="dxa"/>
            </w:tcMar>
            <w:hideMark/>
          </w:tcPr>
          <w:p w14:paraId="52929874"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r w:rsidRPr="00B7704E">
              <w:rPr>
                <w:rFonts w:ascii="Arial" w:hAnsi="Arial" w:cs="Arial"/>
                <w:sz w:val="18"/>
                <w:lang w:eastAsia="sv-SE"/>
              </w:rPr>
              <w:t>3</w:t>
            </w:r>
            <w:r w:rsidRPr="00D10C5E">
              <w:rPr>
                <w:rFonts w:ascii="Arial" w:hAnsi="Arial" w:cs="Arial"/>
                <w:sz w:val="18"/>
                <w:lang w:eastAsia="sv-SE"/>
              </w:rPr>
              <w:t xml:space="preserve"> (64 QAM table)</w:t>
            </w:r>
          </w:p>
        </w:tc>
      </w:tr>
      <w:tr w:rsidR="00F6688D" w:rsidRPr="00B7704E" w14:paraId="3B37C6C5" w14:textId="77777777" w:rsidTr="001F2517">
        <w:trPr>
          <w:jc w:val="center"/>
        </w:trPr>
        <w:tc>
          <w:tcPr>
            <w:tcW w:w="1579" w:type="dxa"/>
            <w:vMerge w:val="restart"/>
            <w:tcMar>
              <w:top w:w="0" w:type="dxa"/>
              <w:left w:w="108" w:type="dxa"/>
              <w:bottom w:w="0" w:type="dxa"/>
              <w:right w:w="108" w:type="dxa"/>
            </w:tcMar>
            <w:hideMark/>
          </w:tcPr>
          <w:p w14:paraId="6932D680"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PDSCH configuration</w:t>
            </w:r>
          </w:p>
        </w:tc>
        <w:tc>
          <w:tcPr>
            <w:tcW w:w="2442" w:type="dxa"/>
            <w:tcMar>
              <w:top w:w="0" w:type="dxa"/>
              <w:left w:w="108" w:type="dxa"/>
              <w:bottom w:w="0" w:type="dxa"/>
              <w:right w:w="108" w:type="dxa"/>
            </w:tcMar>
            <w:hideMark/>
          </w:tcPr>
          <w:p w14:paraId="5E5BDA7E"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Mapping type</w:t>
            </w:r>
          </w:p>
        </w:tc>
        <w:tc>
          <w:tcPr>
            <w:tcW w:w="6442" w:type="dxa"/>
            <w:gridSpan w:val="2"/>
            <w:tcMar>
              <w:top w:w="0" w:type="dxa"/>
              <w:left w:w="108" w:type="dxa"/>
              <w:bottom w:w="0" w:type="dxa"/>
              <w:right w:w="108" w:type="dxa"/>
            </w:tcMar>
            <w:hideMark/>
          </w:tcPr>
          <w:p w14:paraId="04DA067E"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Type A</w:t>
            </w:r>
          </w:p>
        </w:tc>
      </w:tr>
      <w:tr w:rsidR="00F6688D" w:rsidRPr="00B7704E" w14:paraId="27F1004B" w14:textId="77777777" w:rsidTr="001F2517">
        <w:trPr>
          <w:jc w:val="center"/>
        </w:trPr>
        <w:tc>
          <w:tcPr>
            <w:tcW w:w="1579" w:type="dxa"/>
            <w:vMerge/>
            <w:vAlign w:val="center"/>
            <w:hideMark/>
          </w:tcPr>
          <w:p w14:paraId="65D159D7"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2B708AFD"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k0</w:t>
            </w:r>
          </w:p>
        </w:tc>
        <w:tc>
          <w:tcPr>
            <w:tcW w:w="6442" w:type="dxa"/>
            <w:gridSpan w:val="2"/>
            <w:tcMar>
              <w:top w:w="0" w:type="dxa"/>
              <w:left w:w="108" w:type="dxa"/>
              <w:bottom w:w="0" w:type="dxa"/>
              <w:right w:w="108" w:type="dxa"/>
            </w:tcMar>
            <w:hideMark/>
          </w:tcPr>
          <w:p w14:paraId="1790C562"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0</w:t>
            </w:r>
          </w:p>
        </w:tc>
      </w:tr>
      <w:tr w:rsidR="00F6688D" w:rsidRPr="00B7704E" w14:paraId="5328C02C" w14:textId="77777777" w:rsidTr="001F2517">
        <w:trPr>
          <w:jc w:val="center"/>
        </w:trPr>
        <w:tc>
          <w:tcPr>
            <w:tcW w:w="1579" w:type="dxa"/>
            <w:vMerge/>
            <w:vAlign w:val="center"/>
            <w:hideMark/>
          </w:tcPr>
          <w:p w14:paraId="63A4FFDB"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4BF860C1"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 xml:space="preserve">Starting symbol (S) </w:t>
            </w:r>
          </w:p>
        </w:tc>
        <w:tc>
          <w:tcPr>
            <w:tcW w:w="6442" w:type="dxa"/>
            <w:gridSpan w:val="2"/>
            <w:tcMar>
              <w:top w:w="0" w:type="dxa"/>
              <w:left w:w="108" w:type="dxa"/>
              <w:bottom w:w="0" w:type="dxa"/>
              <w:right w:w="108" w:type="dxa"/>
            </w:tcMar>
            <w:hideMark/>
          </w:tcPr>
          <w:p w14:paraId="12A4B10B"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2</w:t>
            </w:r>
          </w:p>
        </w:tc>
      </w:tr>
      <w:tr w:rsidR="00F6688D" w:rsidRPr="00B7704E" w14:paraId="249F7620" w14:textId="77777777" w:rsidTr="001F2517">
        <w:trPr>
          <w:jc w:val="center"/>
        </w:trPr>
        <w:tc>
          <w:tcPr>
            <w:tcW w:w="1579" w:type="dxa"/>
            <w:vMerge/>
            <w:vAlign w:val="center"/>
            <w:hideMark/>
          </w:tcPr>
          <w:p w14:paraId="5D613545"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7545775F"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Length (L)</w:t>
            </w:r>
          </w:p>
        </w:tc>
        <w:tc>
          <w:tcPr>
            <w:tcW w:w="6442" w:type="dxa"/>
            <w:gridSpan w:val="2"/>
            <w:tcMar>
              <w:top w:w="0" w:type="dxa"/>
              <w:left w:w="108" w:type="dxa"/>
              <w:bottom w:w="0" w:type="dxa"/>
              <w:right w:w="108" w:type="dxa"/>
            </w:tcMar>
            <w:hideMark/>
          </w:tcPr>
          <w:p w14:paraId="05017984"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12</w:t>
            </w:r>
          </w:p>
        </w:tc>
      </w:tr>
      <w:tr w:rsidR="00F6688D" w:rsidRPr="00B7704E" w14:paraId="393B4A8C" w14:textId="77777777" w:rsidTr="001F2517">
        <w:trPr>
          <w:jc w:val="center"/>
        </w:trPr>
        <w:tc>
          <w:tcPr>
            <w:tcW w:w="1579" w:type="dxa"/>
            <w:vMerge/>
            <w:vAlign w:val="center"/>
            <w:hideMark/>
          </w:tcPr>
          <w:p w14:paraId="148373CF"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11FE78EF"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PDSCH aggregation factor</w:t>
            </w:r>
          </w:p>
        </w:tc>
        <w:tc>
          <w:tcPr>
            <w:tcW w:w="6442" w:type="dxa"/>
            <w:gridSpan w:val="2"/>
            <w:tcMar>
              <w:top w:w="0" w:type="dxa"/>
              <w:left w:w="108" w:type="dxa"/>
              <w:bottom w:w="0" w:type="dxa"/>
              <w:right w:w="108" w:type="dxa"/>
            </w:tcMar>
            <w:hideMark/>
          </w:tcPr>
          <w:p w14:paraId="6A722D28"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p>
        </w:tc>
      </w:tr>
      <w:tr w:rsidR="00F6688D" w:rsidRPr="00B7704E" w14:paraId="20FF823E" w14:textId="77777777" w:rsidTr="001F2517">
        <w:trPr>
          <w:jc w:val="center"/>
        </w:trPr>
        <w:tc>
          <w:tcPr>
            <w:tcW w:w="1579" w:type="dxa"/>
            <w:vMerge/>
            <w:vAlign w:val="center"/>
            <w:hideMark/>
          </w:tcPr>
          <w:p w14:paraId="32A7AFBB"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660D6EB9"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Resource allocation type</w:t>
            </w:r>
          </w:p>
        </w:tc>
        <w:tc>
          <w:tcPr>
            <w:tcW w:w="6442" w:type="dxa"/>
            <w:gridSpan w:val="2"/>
            <w:tcMar>
              <w:top w:w="0" w:type="dxa"/>
              <w:left w:w="108" w:type="dxa"/>
              <w:bottom w:w="0" w:type="dxa"/>
              <w:right w:w="108" w:type="dxa"/>
            </w:tcMar>
            <w:hideMark/>
          </w:tcPr>
          <w:p w14:paraId="2C5DAE96"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Type 0</w:t>
            </w:r>
          </w:p>
        </w:tc>
      </w:tr>
      <w:tr w:rsidR="00F6688D" w:rsidRPr="00B7704E" w14:paraId="02E1953F" w14:textId="77777777" w:rsidTr="001F2517">
        <w:trPr>
          <w:jc w:val="center"/>
        </w:trPr>
        <w:tc>
          <w:tcPr>
            <w:tcW w:w="1579" w:type="dxa"/>
            <w:vMerge/>
            <w:vAlign w:val="center"/>
            <w:hideMark/>
          </w:tcPr>
          <w:p w14:paraId="05343E86"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404F3E6C"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VRB-to-PRB mapping type</w:t>
            </w:r>
          </w:p>
        </w:tc>
        <w:tc>
          <w:tcPr>
            <w:tcW w:w="6442" w:type="dxa"/>
            <w:gridSpan w:val="2"/>
            <w:tcMar>
              <w:top w:w="0" w:type="dxa"/>
              <w:left w:w="108" w:type="dxa"/>
              <w:bottom w:w="0" w:type="dxa"/>
              <w:right w:w="108" w:type="dxa"/>
            </w:tcMar>
            <w:hideMark/>
          </w:tcPr>
          <w:p w14:paraId="3B1A815D"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Non-interleaved</w:t>
            </w:r>
          </w:p>
        </w:tc>
      </w:tr>
      <w:tr w:rsidR="00F6688D" w:rsidRPr="00B7704E" w14:paraId="6A470203" w14:textId="77777777" w:rsidTr="001F2517">
        <w:trPr>
          <w:jc w:val="center"/>
        </w:trPr>
        <w:tc>
          <w:tcPr>
            <w:tcW w:w="1579" w:type="dxa"/>
            <w:vMerge/>
            <w:vAlign w:val="center"/>
            <w:hideMark/>
          </w:tcPr>
          <w:p w14:paraId="232737CD"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329489DE"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 xml:space="preserve">VRB-to-PRB mapping </w:t>
            </w:r>
            <w:proofErr w:type="spellStart"/>
            <w:r w:rsidRPr="00D10C5E">
              <w:rPr>
                <w:rFonts w:ascii="Arial" w:hAnsi="Arial" w:cs="Arial"/>
                <w:sz w:val="18"/>
                <w:lang w:eastAsia="sv-SE"/>
              </w:rPr>
              <w:t>interleaver</w:t>
            </w:r>
            <w:proofErr w:type="spellEnd"/>
            <w:r w:rsidRPr="00D10C5E">
              <w:rPr>
                <w:rFonts w:ascii="Arial" w:hAnsi="Arial" w:cs="Arial"/>
                <w:sz w:val="18"/>
                <w:lang w:eastAsia="sv-SE"/>
              </w:rPr>
              <w:t xml:space="preserve"> bundle size</w:t>
            </w:r>
          </w:p>
        </w:tc>
        <w:tc>
          <w:tcPr>
            <w:tcW w:w="6442" w:type="dxa"/>
            <w:gridSpan w:val="2"/>
            <w:tcMar>
              <w:top w:w="0" w:type="dxa"/>
              <w:left w:w="108" w:type="dxa"/>
              <w:bottom w:w="0" w:type="dxa"/>
              <w:right w:w="108" w:type="dxa"/>
            </w:tcMar>
            <w:hideMark/>
          </w:tcPr>
          <w:p w14:paraId="0779E4B1"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N/A</w:t>
            </w:r>
          </w:p>
        </w:tc>
      </w:tr>
      <w:tr w:rsidR="00F6688D" w:rsidRPr="00B7704E" w14:paraId="2E9D8A3B" w14:textId="77777777" w:rsidTr="001F2517">
        <w:trPr>
          <w:jc w:val="center"/>
        </w:trPr>
        <w:tc>
          <w:tcPr>
            <w:tcW w:w="1579" w:type="dxa"/>
            <w:vMerge w:val="restart"/>
            <w:tcMar>
              <w:top w:w="0" w:type="dxa"/>
              <w:left w:w="108" w:type="dxa"/>
              <w:bottom w:w="0" w:type="dxa"/>
              <w:right w:w="108" w:type="dxa"/>
            </w:tcMar>
            <w:hideMark/>
          </w:tcPr>
          <w:p w14:paraId="41251145"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PDSCH DMRS configuration</w:t>
            </w:r>
          </w:p>
        </w:tc>
        <w:tc>
          <w:tcPr>
            <w:tcW w:w="2442" w:type="dxa"/>
            <w:tcMar>
              <w:top w:w="0" w:type="dxa"/>
              <w:left w:w="108" w:type="dxa"/>
              <w:bottom w:w="0" w:type="dxa"/>
              <w:right w:w="108" w:type="dxa"/>
            </w:tcMar>
            <w:hideMark/>
          </w:tcPr>
          <w:p w14:paraId="46145849"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DMRS Type</w:t>
            </w:r>
          </w:p>
        </w:tc>
        <w:tc>
          <w:tcPr>
            <w:tcW w:w="6442" w:type="dxa"/>
            <w:gridSpan w:val="2"/>
            <w:tcMar>
              <w:top w:w="0" w:type="dxa"/>
              <w:left w:w="108" w:type="dxa"/>
              <w:bottom w:w="0" w:type="dxa"/>
              <w:right w:w="108" w:type="dxa"/>
            </w:tcMar>
            <w:hideMark/>
          </w:tcPr>
          <w:p w14:paraId="158BC8A8"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Type 1</w:t>
            </w:r>
          </w:p>
        </w:tc>
      </w:tr>
      <w:tr w:rsidR="00F6688D" w:rsidRPr="00B7704E" w14:paraId="2A906852" w14:textId="77777777" w:rsidTr="001F2517">
        <w:trPr>
          <w:jc w:val="center"/>
        </w:trPr>
        <w:tc>
          <w:tcPr>
            <w:tcW w:w="1579" w:type="dxa"/>
            <w:vMerge/>
            <w:vAlign w:val="center"/>
            <w:hideMark/>
          </w:tcPr>
          <w:p w14:paraId="6CCCD1EC"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089E386F"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Number of additional DMRS</w:t>
            </w:r>
          </w:p>
        </w:tc>
        <w:tc>
          <w:tcPr>
            <w:tcW w:w="6442" w:type="dxa"/>
            <w:gridSpan w:val="2"/>
            <w:tcMar>
              <w:top w:w="0" w:type="dxa"/>
              <w:left w:w="108" w:type="dxa"/>
              <w:bottom w:w="0" w:type="dxa"/>
              <w:right w:w="108" w:type="dxa"/>
            </w:tcMar>
            <w:hideMark/>
          </w:tcPr>
          <w:p w14:paraId="38E7AACE"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p>
        </w:tc>
      </w:tr>
      <w:tr w:rsidR="00F6688D" w:rsidRPr="00B7704E" w14:paraId="65A4574C" w14:textId="77777777" w:rsidTr="001F2517">
        <w:trPr>
          <w:jc w:val="center"/>
        </w:trPr>
        <w:tc>
          <w:tcPr>
            <w:tcW w:w="1579" w:type="dxa"/>
            <w:vMerge/>
            <w:vAlign w:val="center"/>
            <w:hideMark/>
          </w:tcPr>
          <w:p w14:paraId="00FED035" w14:textId="77777777" w:rsidR="00F6688D" w:rsidRPr="00D10C5E" w:rsidRDefault="00F6688D"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4A86407E"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Maximum number of OFDM symbols for DL front loaded DMRS</w:t>
            </w:r>
          </w:p>
        </w:tc>
        <w:tc>
          <w:tcPr>
            <w:tcW w:w="6442" w:type="dxa"/>
            <w:gridSpan w:val="2"/>
            <w:tcMar>
              <w:top w:w="0" w:type="dxa"/>
              <w:left w:w="108" w:type="dxa"/>
              <w:bottom w:w="0" w:type="dxa"/>
              <w:right w:w="108" w:type="dxa"/>
            </w:tcMar>
            <w:hideMark/>
          </w:tcPr>
          <w:p w14:paraId="1B65074E" w14:textId="77777777" w:rsidR="00F6688D" w:rsidRDefault="00F6688D"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2 (for rank &gt; 4)</w:t>
            </w:r>
          </w:p>
          <w:p w14:paraId="0DD5FF00"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1 (for rank &lt;= 4)</w:t>
            </w:r>
          </w:p>
        </w:tc>
      </w:tr>
      <w:tr w:rsidR="001F2517" w:rsidRPr="00B7704E" w14:paraId="0E68DBF0" w14:textId="77777777" w:rsidTr="008F13A8">
        <w:trPr>
          <w:jc w:val="center"/>
        </w:trPr>
        <w:tc>
          <w:tcPr>
            <w:tcW w:w="1579" w:type="dxa"/>
            <w:vMerge w:val="restart"/>
            <w:tcMar>
              <w:top w:w="0" w:type="dxa"/>
              <w:left w:w="108" w:type="dxa"/>
              <w:bottom w:w="0" w:type="dxa"/>
              <w:right w:w="108" w:type="dxa"/>
            </w:tcMar>
            <w:hideMark/>
          </w:tcPr>
          <w:p w14:paraId="6CB5F691"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 xml:space="preserve">Codebook configuration </w:t>
            </w:r>
          </w:p>
        </w:tc>
        <w:tc>
          <w:tcPr>
            <w:tcW w:w="2442" w:type="dxa"/>
            <w:tcMar>
              <w:top w:w="0" w:type="dxa"/>
              <w:left w:w="108" w:type="dxa"/>
              <w:bottom w:w="0" w:type="dxa"/>
              <w:right w:w="108" w:type="dxa"/>
            </w:tcMar>
            <w:hideMark/>
          </w:tcPr>
          <w:p w14:paraId="1BC11176"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proofErr w:type="spellStart"/>
            <w:r w:rsidRPr="00D10C5E">
              <w:rPr>
                <w:rFonts w:ascii="Arial" w:hAnsi="Arial" w:cs="Arial"/>
                <w:sz w:val="18"/>
                <w:lang w:eastAsia="sv-SE"/>
              </w:rPr>
              <w:t>CodebookType</w:t>
            </w:r>
            <w:proofErr w:type="spellEnd"/>
          </w:p>
        </w:tc>
        <w:tc>
          <w:tcPr>
            <w:tcW w:w="3260" w:type="dxa"/>
            <w:tcMar>
              <w:top w:w="0" w:type="dxa"/>
              <w:left w:w="108" w:type="dxa"/>
              <w:bottom w:w="0" w:type="dxa"/>
              <w:right w:w="108" w:type="dxa"/>
            </w:tcMar>
            <w:hideMark/>
          </w:tcPr>
          <w:p w14:paraId="58C7AE36" w14:textId="77777777" w:rsidR="001F2517" w:rsidRPr="00D10C5E"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t</w:t>
            </w:r>
            <w:r w:rsidRPr="00D10C5E">
              <w:rPr>
                <w:rFonts w:ascii="Arial" w:hAnsi="Arial" w:cs="Arial"/>
                <w:sz w:val="18"/>
                <w:lang w:eastAsia="sv-SE"/>
              </w:rPr>
              <w:t>ype</w:t>
            </w:r>
            <w:r>
              <w:rPr>
                <w:rFonts w:ascii="Arial" w:hAnsi="Arial" w:cs="Arial"/>
                <w:sz w:val="18"/>
                <w:lang w:eastAsia="sv-SE"/>
              </w:rPr>
              <w:t>-</w:t>
            </w:r>
            <w:r w:rsidRPr="00D10C5E">
              <w:rPr>
                <w:rFonts w:ascii="Arial" w:hAnsi="Arial" w:cs="Arial"/>
                <w:sz w:val="18"/>
                <w:lang w:eastAsia="sv-SE"/>
              </w:rPr>
              <w:t>I-</w:t>
            </w:r>
            <w:r w:rsidRPr="00B7704E">
              <w:rPr>
                <w:rFonts w:ascii="Arial" w:hAnsi="Arial" w:cs="Arial"/>
                <w:sz w:val="18"/>
                <w:lang w:eastAsia="sv-SE"/>
              </w:rPr>
              <w:t>SP</w:t>
            </w:r>
          </w:p>
        </w:tc>
        <w:tc>
          <w:tcPr>
            <w:tcW w:w="3182" w:type="dxa"/>
          </w:tcPr>
          <w:p w14:paraId="03527BED" w14:textId="40D81F2A"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type</w:t>
            </w:r>
            <w:r>
              <w:rPr>
                <w:rFonts w:ascii="Arial" w:hAnsi="Arial" w:cs="Arial"/>
                <w:sz w:val="18"/>
                <w:lang w:eastAsia="sv-SE"/>
              </w:rPr>
              <w:t>-</w:t>
            </w:r>
            <w:r w:rsidRPr="00D10C5E">
              <w:rPr>
                <w:rFonts w:ascii="Arial" w:hAnsi="Arial" w:cs="Arial"/>
                <w:sz w:val="18"/>
                <w:lang w:eastAsia="sv-SE"/>
              </w:rPr>
              <w:t>I-</w:t>
            </w:r>
            <w:r w:rsidRPr="00B7704E">
              <w:rPr>
                <w:rFonts w:ascii="Arial" w:hAnsi="Arial" w:cs="Arial"/>
                <w:sz w:val="18"/>
                <w:lang w:eastAsia="sv-SE"/>
              </w:rPr>
              <w:t xml:space="preserve">SP, </w:t>
            </w:r>
            <w:proofErr w:type="spellStart"/>
            <w:r w:rsidRPr="00B7704E">
              <w:rPr>
                <w:rFonts w:ascii="Arial" w:hAnsi="Arial" w:cs="Arial"/>
                <w:sz w:val="18"/>
                <w:lang w:eastAsia="sv-SE"/>
              </w:rPr>
              <w:t>eType</w:t>
            </w:r>
            <w:proofErr w:type="spellEnd"/>
            <w:r w:rsidRPr="00B7704E">
              <w:rPr>
                <w:rFonts w:ascii="Arial" w:hAnsi="Arial" w:cs="Arial"/>
                <w:sz w:val="18"/>
                <w:lang w:eastAsia="sv-SE"/>
              </w:rPr>
              <w:t>-II</w:t>
            </w:r>
          </w:p>
        </w:tc>
      </w:tr>
      <w:tr w:rsidR="001F2517" w:rsidRPr="00B7704E" w14:paraId="4820FE05" w14:textId="77777777" w:rsidTr="00983DEB">
        <w:trPr>
          <w:jc w:val="center"/>
        </w:trPr>
        <w:tc>
          <w:tcPr>
            <w:tcW w:w="1579" w:type="dxa"/>
            <w:vMerge/>
            <w:vAlign w:val="center"/>
            <w:hideMark/>
          </w:tcPr>
          <w:p w14:paraId="67CA3970" w14:textId="77777777" w:rsidR="001F2517" w:rsidRPr="00D10C5E" w:rsidRDefault="001F2517" w:rsidP="00753909">
            <w:pPr>
              <w:spacing w:after="0" w:line="256" w:lineRule="auto"/>
              <w:rPr>
                <w:rFonts w:ascii="Arial" w:hAnsi="Arial"/>
                <w:sz w:val="18"/>
                <w:szCs w:val="22"/>
              </w:rPr>
            </w:pPr>
          </w:p>
        </w:tc>
        <w:tc>
          <w:tcPr>
            <w:tcW w:w="2442" w:type="dxa"/>
            <w:tcMar>
              <w:top w:w="0" w:type="dxa"/>
              <w:left w:w="108" w:type="dxa"/>
              <w:bottom w:w="0" w:type="dxa"/>
              <w:right w:w="108" w:type="dxa"/>
            </w:tcMar>
            <w:hideMark/>
          </w:tcPr>
          <w:p w14:paraId="540A77D2" w14:textId="77777777" w:rsidR="001F2517" w:rsidRPr="00B7704E" w:rsidRDefault="001F2517"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Codebook</w:t>
            </w:r>
            <w:r w:rsidRPr="00B7704E">
              <w:rPr>
                <w:rFonts w:ascii="Arial" w:hAnsi="Arial" w:cs="Arial"/>
                <w:sz w:val="18"/>
                <w:lang w:eastAsia="sv-SE"/>
              </w:rPr>
              <w:t xml:space="preserve"> configuration</w:t>
            </w:r>
          </w:p>
          <w:p w14:paraId="30A38FFA"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p>
        </w:tc>
        <w:tc>
          <w:tcPr>
            <w:tcW w:w="3260" w:type="dxa"/>
            <w:tcMar>
              <w:top w:w="0" w:type="dxa"/>
              <w:left w:w="108" w:type="dxa"/>
              <w:bottom w:w="0" w:type="dxa"/>
              <w:right w:w="108" w:type="dxa"/>
            </w:tcMar>
            <w:hideMark/>
          </w:tcPr>
          <w:p w14:paraId="0DD737C0" w14:textId="77777777"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For 8Tx</w:t>
            </w:r>
          </w:p>
          <w:p w14:paraId="148270A2" w14:textId="77777777"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lang w:eastAsia="sv-SE"/>
              </w:rPr>
              <w:t>(N</w:t>
            </w:r>
            <w:proofErr w:type="gramStart"/>
            <w:r w:rsidRPr="008C0493">
              <w:rPr>
                <w:rFonts w:ascii="Arial" w:hAnsi="Arial" w:cs="Arial"/>
                <w:sz w:val="18"/>
                <w:vertAlign w:val="subscript"/>
                <w:lang w:eastAsia="sv-SE"/>
              </w:rPr>
              <w:t>1</w:t>
            </w:r>
            <w:r w:rsidRPr="00B7704E">
              <w:rPr>
                <w:rFonts w:ascii="Arial" w:hAnsi="Arial" w:cs="Arial"/>
                <w:sz w:val="18"/>
                <w:lang w:eastAsia="sv-SE"/>
              </w:rPr>
              <w:t>,N</w:t>
            </w:r>
            <w:proofErr w:type="gramEnd"/>
            <w:r w:rsidRPr="008C0493">
              <w:rPr>
                <w:rFonts w:ascii="Arial" w:hAnsi="Arial" w:cs="Arial"/>
                <w:sz w:val="18"/>
                <w:vertAlign w:val="subscript"/>
                <w:lang w:eastAsia="sv-SE"/>
              </w:rPr>
              <w:t>2</w:t>
            </w:r>
            <w:r w:rsidRPr="00B7704E">
              <w:rPr>
                <w:rFonts w:ascii="Arial" w:hAnsi="Arial" w:cs="Arial"/>
                <w:sz w:val="18"/>
                <w:lang w:eastAsia="sv-SE"/>
              </w:rPr>
              <w:t>,O</w:t>
            </w:r>
            <w:r w:rsidRPr="008C0493">
              <w:rPr>
                <w:rFonts w:ascii="Arial" w:hAnsi="Arial" w:cs="Arial"/>
                <w:sz w:val="18"/>
                <w:vertAlign w:val="subscript"/>
                <w:lang w:eastAsia="sv-SE"/>
              </w:rPr>
              <w:t>1</w:t>
            </w:r>
            <w:r w:rsidRPr="00B7704E">
              <w:rPr>
                <w:rFonts w:ascii="Arial" w:hAnsi="Arial" w:cs="Arial"/>
                <w:sz w:val="18"/>
                <w:lang w:eastAsia="sv-SE"/>
              </w:rPr>
              <w:t>,O</w:t>
            </w:r>
            <w:r w:rsidRPr="008C0493">
              <w:rPr>
                <w:rFonts w:ascii="Arial" w:hAnsi="Arial" w:cs="Arial"/>
                <w:sz w:val="18"/>
                <w:vertAlign w:val="subscript"/>
                <w:lang w:eastAsia="sv-SE"/>
              </w:rPr>
              <w:t>2</w:t>
            </w:r>
            <w:r w:rsidRPr="00B7704E">
              <w:rPr>
                <w:rFonts w:ascii="Arial" w:hAnsi="Arial" w:cs="Arial"/>
                <w:sz w:val="18"/>
                <w:lang w:eastAsia="sv-SE"/>
              </w:rPr>
              <w:t xml:space="preserve">) = </w:t>
            </w:r>
            <w:r w:rsidRPr="00D10C5E">
              <w:rPr>
                <w:rFonts w:ascii="Arial" w:hAnsi="Arial" w:cs="Arial"/>
                <w:sz w:val="18"/>
                <w:lang w:eastAsia="sv-SE"/>
              </w:rPr>
              <w:t>(4,1</w:t>
            </w:r>
            <w:r w:rsidRPr="00B7704E">
              <w:rPr>
                <w:rFonts w:ascii="Arial" w:hAnsi="Arial" w:cs="Arial"/>
                <w:sz w:val="18"/>
                <w:lang w:eastAsia="sv-SE"/>
              </w:rPr>
              <w:t>,4,1)</w:t>
            </w:r>
          </w:p>
          <w:p w14:paraId="6B27ACF3" w14:textId="77777777" w:rsidR="001F2517" w:rsidRPr="001F7C34" w:rsidRDefault="001F2517" w:rsidP="00753909">
            <w:pPr>
              <w:overflowPunct w:val="0"/>
              <w:autoSpaceDE w:val="0"/>
              <w:autoSpaceDN w:val="0"/>
              <w:adjustRightInd w:val="0"/>
              <w:spacing w:after="0" w:line="256" w:lineRule="auto"/>
              <w:jc w:val="center"/>
              <w:rPr>
                <w:rFonts w:ascii="Arial" w:hAnsi="Arial" w:cs="Arial"/>
                <w:sz w:val="18"/>
                <w:lang w:eastAsia="sv-SE"/>
              </w:rPr>
            </w:pPr>
          </w:p>
          <w:p w14:paraId="6C22C5A9" w14:textId="77777777" w:rsidR="001F2517" w:rsidRPr="001F7C34" w:rsidRDefault="001F2517" w:rsidP="00753909">
            <w:pPr>
              <w:overflowPunct w:val="0"/>
              <w:autoSpaceDE w:val="0"/>
              <w:autoSpaceDN w:val="0"/>
              <w:adjustRightInd w:val="0"/>
              <w:spacing w:after="0" w:line="256" w:lineRule="auto"/>
              <w:jc w:val="center"/>
              <w:rPr>
                <w:rFonts w:ascii="Arial" w:hAnsi="Arial" w:cs="Arial"/>
                <w:sz w:val="18"/>
                <w:lang w:eastAsia="sv-SE"/>
              </w:rPr>
            </w:pPr>
            <w:r w:rsidRPr="001F7C34">
              <w:rPr>
                <w:rFonts w:ascii="Arial" w:hAnsi="Arial" w:cs="Arial"/>
                <w:sz w:val="18"/>
                <w:lang w:eastAsia="sv-SE"/>
              </w:rPr>
              <w:t>For 4Tx</w:t>
            </w:r>
          </w:p>
          <w:p w14:paraId="0D05C714" w14:textId="77777777" w:rsidR="001F2517" w:rsidRPr="00D10C5E" w:rsidRDefault="001F2517" w:rsidP="00753909">
            <w:pPr>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lang w:eastAsia="sv-SE"/>
              </w:rPr>
              <w:t>(N</w:t>
            </w:r>
            <w:proofErr w:type="gramStart"/>
            <w:r w:rsidRPr="008C0493">
              <w:rPr>
                <w:rFonts w:ascii="Arial" w:hAnsi="Arial" w:cs="Arial"/>
                <w:sz w:val="18"/>
                <w:vertAlign w:val="subscript"/>
                <w:lang w:eastAsia="sv-SE"/>
              </w:rPr>
              <w:t>1</w:t>
            </w:r>
            <w:r w:rsidRPr="00B7704E">
              <w:rPr>
                <w:rFonts w:ascii="Arial" w:hAnsi="Arial" w:cs="Arial"/>
                <w:sz w:val="18"/>
                <w:lang w:eastAsia="sv-SE"/>
              </w:rPr>
              <w:t>,N</w:t>
            </w:r>
            <w:proofErr w:type="gramEnd"/>
            <w:r w:rsidRPr="008C0493">
              <w:rPr>
                <w:rFonts w:ascii="Arial" w:hAnsi="Arial" w:cs="Arial"/>
                <w:sz w:val="18"/>
                <w:vertAlign w:val="subscript"/>
                <w:lang w:eastAsia="sv-SE"/>
              </w:rPr>
              <w:t>2</w:t>
            </w:r>
            <w:r w:rsidRPr="00B7704E">
              <w:rPr>
                <w:rFonts w:ascii="Arial" w:hAnsi="Arial" w:cs="Arial"/>
                <w:sz w:val="18"/>
                <w:lang w:eastAsia="sv-SE"/>
              </w:rPr>
              <w:t>,O</w:t>
            </w:r>
            <w:r w:rsidRPr="008C0493">
              <w:rPr>
                <w:rFonts w:ascii="Arial" w:hAnsi="Arial" w:cs="Arial"/>
                <w:sz w:val="18"/>
                <w:vertAlign w:val="subscript"/>
                <w:lang w:eastAsia="sv-SE"/>
              </w:rPr>
              <w:t>1</w:t>
            </w:r>
            <w:r w:rsidRPr="00B7704E">
              <w:rPr>
                <w:rFonts w:ascii="Arial" w:hAnsi="Arial" w:cs="Arial"/>
                <w:sz w:val="18"/>
                <w:lang w:eastAsia="sv-SE"/>
              </w:rPr>
              <w:t>,O</w:t>
            </w:r>
            <w:r w:rsidRPr="008C0493">
              <w:rPr>
                <w:rFonts w:ascii="Arial" w:hAnsi="Arial" w:cs="Arial"/>
                <w:sz w:val="18"/>
                <w:vertAlign w:val="subscript"/>
                <w:lang w:eastAsia="sv-SE"/>
              </w:rPr>
              <w:t>2</w:t>
            </w:r>
            <w:r w:rsidRPr="00B7704E">
              <w:rPr>
                <w:rFonts w:ascii="Arial" w:hAnsi="Arial" w:cs="Arial"/>
                <w:sz w:val="18"/>
                <w:lang w:eastAsia="sv-SE"/>
              </w:rPr>
              <w:t xml:space="preserve">) = </w:t>
            </w:r>
            <w:r w:rsidRPr="00D10C5E">
              <w:rPr>
                <w:rFonts w:ascii="Arial" w:hAnsi="Arial" w:cs="Arial"/>
                <w:sz w:val="18"/>
                <w:lang w:eastAsia="sv-SE"/>
              </w:rPr>
              <w:t>(</w:t>
            </w:r>
            <w:r>
              <w:rPr>
                <w:rFonts w:ascii="Arial" w:hAnsi="Arial" w:cs="Arial"/>
                <w:sz w:val="18"/>
                <w:lang w:eastAsia="sv-SE"/>
              </w:rPr>
              <w:t>2</w:t>
            </w:r>
            <w:r w:rsidRPr="00D10C5E">
              <w:rPr>
                <w:rFonts w:ascii="Arial" w:hAnsi="Arial" w:cs="Arial"/>
                <w:sz w:val="18"/>
                <w:lang w:eastAsia="sv-SE"/>
              </w:rPr>
              <w:t>,1</w:t>
            </w:r>
            <w:r w:rsidRPr="00B7704E">
              <w:rPr>
                <w:rFonts w:ascii="Arial" w:hAnsi="Arial" w:cs="Arial"/>
                <w:sz w:val="18"/>
                <w:lang w:eastAsia="sv-SE"/>
              </w:rPr>
              <w:t>,4,1)</w:t>
            </w:r>
          </w:p>
        </w:tc>
        <w:tc>
          <w:tcPr>
            <w:tcW w:w="3182" w:type="dxa"/>
          </w:tcPr>
          <w:p w14:paraId="17563DF1" w14:textId="77777777" w:rsidR="001F2517" w:rsidRPr="005017C8" w:rsidRDefault="001F2517" w:rsidP="001F2517">
            <w:pPr>
              <w:overflowPunct w:val="0"/>
              <w:autoSpaceDE w:val="0"/>
              <w:autoSpaceDN w:val="0"/>
              <w:adjustRightInd w:val="0"/>
              <w:spacing w:after="0" w:line="256" w:lineRule="auto"/>
              <w:jc w:val="center"/>
              <w:rPr>
                <w:rFonts w:ascii="Arial" w:hAnsi="Arial" w:cs="Arial"/>
                <w:sz w:val="18"/>
                <w:lang w:val="it-IT" w:eastAsia="sv-SE"/>
              </w:rPr>
            </w:pPr>
            <w:r w:rsidRPr="005017C8">
              <w:rPr>
                <w:rFonts w:ascii="Arial" w:hAnsi="Arial" w:cs="Arial"/>
                <w:sz w:val="18"/>
                <w:lang w:val="it-IT" w:eastAsia="sv-SE"/>
              </w:rPr>
              <w:t>For typeI-SP:</w:t>
            </w:r>
          </w:p>
          <w:p w14:paraId="3BCB0D80" w14:textId="6BCE60F3" w:rsidR="001F2517" w:rsidRPr="005017C8" w:rsidRDefault="001F2517" w:rsidP="001F2517">
            <w:pPr>
              <w:overflowPunct w:val="0"/>
              <w:autoSpaceDE w:val="0"/>
              <w:autoSpaceDN w:val="0"/>
              <w:adjustRightInd w:val="0"/>
              <w:spacing w:after="0" w:line="256" w:lineRule="auto"/>
              <w:jc w:val="center"/>
              <w:rPr>
                <w:rFonts w:ascii="Arial" w:hAnsi="Arial" w:cs="Arial"/>
                <w:sz w:val="18"/>
                <w:lang w:val="it-IT" w:eastAsia="sv-SE"/>
              </w:rPr>
            </w:pPr>
            <w:r w:rsidRPr="005017C8">
              <w:rPr>
                <w:rFonts w:ascii="Arial" w:hAnsi="Arial" w:cs="Arial"/>
                <w:sz w:val="18"/>
                <w:lang w:val="it-IT" w:eastAsia="sv-SE"/>
              </w:rPr>
              <w:t>(N</w:t>
            </w:r>
            <w:r w:rsidRPr="005017C8">
              <w:rPr>
                <w:rFonts w:ascii="Arial" w:hAnsi="Arial" w:cs="Arial"/>
                <w:sz w:val="18"/>
                <w:vertAlign w:val="subscript"/>
                <w:lang w:val="it-IT" w:eastAsia="sv-SE"/>
              </w:rPr>
              <w:t>1</w:t>
            </w:r>
            <w:r w:rsidRPr="005017C8">
              <w:rPr>
                <w:rFonts w:ascii="Arial" w:hAnsi="Arial" w:cs="Arial"/>
                <w:sz w:val="18"/>
                <w:lang w:val="it-IT" w:eastAsia="sv-SE"/>
              </w:rPr>
              <w:t>,N</w:t>
            </w:r>
            <w:r w:rsidRPr="005017C8">
              <w:rPr>
                <w:rFonts w:ascii="Arial" w:hAnsi="Arial" w:cs="Arial"/>
                <w:sz w:val="18"/>
                <w:vertAlign w:val="subscript"/>
                <w:lang w:val="it-IT" w:eastAsia="sv-SE"/>
              </w:rPr>
              <w:t>2</w:t>
            </w:r>
            <w:r w:rsidRPr="005017C8">
              <w:rPr>
                <w:rFonts w:ascii="Arial" w:hAnsi="Arial" w:cs="Arial"/>
                <w:sz w:val="18"/>
                <w:lang w:val="it-IT" w:eastAsia="sv-SE"/>
              </w:rPr>
              <w:t>,O</w:t>
            </w:r>
            <w:r w:rsidRPr="005017C8">
              <w:rPr>
                <w:rFonts w:ascii="Arial" w:hAnsi="Arial" w:cs="Arial"/>
                <w:sz w:val="18"/>
                <w:vertAlign w:val="subscript"/>
                <w:lang w:val="it-IT" w:eastAsia="sv-SE"/>
              </w:rPr>
              <w:t>1</w:t>
            </w:r>
            <w:r w:rsidRPr="005017C8">
              <w:rPr>
                <w:rFonts w:ascii="Arial" w:hAnsi="Arial" w:cs="Arial"/>
                <w:sz w:val="18"/>
                <w:lang w:val="it-IT" w:eastAsia="sv-SE"/>
              </w:rPr>
              <w:t>,O</w:t>
            </w:r>
            <w:r w:rsidRPr="005017C8">
              <w:rPr>
                <w:rFonts w:ascii="Arial" w:hAnsi="Arial" w:cs="Arial"/>
                <w:sz w:val="18"/>
                <w:vertAlign w:val="subscript"/>
                <w:lang w:val="it-IT" w:eastAsia="sv-SE"/>
              </w:rPr>
              <w:t>2</w:t>
            </w:r>
            <w:r w:rsidRPr="005017C8">
              <w:rPr>
                <w:rFonts w:ascii="Arial" w:hAnsi="Arial" w:cs="Arial"/>
                <w:sz w:val="18"/>
                <w:lang w:val="it-IT" w:eastAsia="sv-SE"/>
              </w:rPr>
              <w:t>) = (4,1,4,1)</w:t>
            </w:r>
          </w:p>
          <w:p w14:paraId="77D1B712" w14:textId="77777777" w:rsidR="001F2517" w:rsidRDefault="001F2517" w:rsidP="001F2517">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 xml:space="preserve">For </w:t>
            </w:r>
            <w:proofErr w:type="spellStart"/>
            <w:r>
              <w:rPr>
                <w:rFonts w:ascii="Arial" w:hAnsi="Arial" w:cs="Arial"/>
                <w:sz w:val="18"/>
                <w:lang w:eastAsia="sv-SE"/>
              </w:rPr>
              <w:t>eType</w:t>
            </w:r>
            <w:proofErr w:type="spellEnd"/>
            <w:r>
              <w:rPr>
                <w:rFonts w:ascii="Arial" w:hAnsi="Arial" w:cs="Arial"/>
                <w:sz w:val="18"/>
                <w:lang w:eastAsia="sv-SE"/>
              </w:rPr>
              <w:t>-II:</w:t>
            </w:r>
          </w:p>
          <w:p w14:paraId="436929FF" w14:textId="77777777" w:rsidR="001F2517" w:rsidRDefault="001F2517" w:rsidP="001F2517">
            <w:pPr>
              <w:overflowPunct w:val="0"/>
              <w:autoSpaceDE w:val="0"/>
              <w:autoSpaceDN w:val="0"/>
              <w:adjustRightInd w:val="0"/>
              <w:spacing w:after="0" w:line="256" w:lineRule="auto"/>
              <w:jc w:val="center"/>
              <w:rPr>
                <w:rFonts w:ascii="Arial" w:hAnsi="Arial" w:cs="Arial"/>
                <w:sz w:val="18"/>
                <w:lang w:eastAsia="sv-SE"/>
              </w:rPr>
            </w:pPr>
            <w:r w:rsidRPr="005017C8">
              <w:rPr>
                <w:rFonts w:ascii="Arial" w:hAnsi="Arial" w:cs="Arial"/>
                <w:sz w:val="18"/>
                <w:lang w:val="it-IT" w:eastAsia="sv-SE"/>
              </w:rPr>
              <w:t>(N</w:t>
            </w:r>
            <w:r w:rsidRPr="005017C8">
              <w:rPr>
                <w:rFonts w:ascii="Arial" w:hAnsi="Arial" w:cs="Arial"/>
                <w:sz w:val="18"/>
                <w:vertAlign w:val="subscript"/>
                <w:lang w:val="it-IT" w:eastAsia="sv-SE"/>
              </w:rPr>
              <w:t>1</w:t>
            </w:r>
            <w:r w:rsidRPr="005017C8">
              <w:rPr>
                <w:rFonts w:ascii="Arial" w:hAnsi="Arial" w:cs="Arial"/>
                <w:sz w:val="18"/>
                <w:lang w:val="it-IT" w:eastAsia="sv-SE"/>
              </w:rPr>
              <w:t>,N</w:t>
            </w:r>
            <w:r w:rsidRPr="005017C8">
              <w:rPr>
                <w:rFonts w:ascii="Arial" w:hAnsi="Arial" w:cs="Arial"/>
                <w:sz w:val="18"/>
                <w:vertAlign w:val="subscript"/>
                <w:lang w:val="it-IT" w:eastAsia="sv-SE"/>
              </w:rPr>
              <w:t>2</w:t>
            </w:r>
            <w:r w:rsidRPr="005017C8">
              <w:rPr>
                <w:rFonts w:ascii="Arial" w:hAnsi="Arial" w:cs="Arial"/>
                <w:sz w:val="18"/>
                <w:lang w:val="it-IT" w:eastAsia="sv-SE"/>
              </w:rPr>
              <w:t>,O</w:t>
            </w:r>
            <w:r w:rsidRPr="005017C8">
              <w:rPr>
                <w:rFonts w:ascii="Arial" w:hAnsi="Arial" w:cs="Arial"/>
                <w:sz w:val="18"/>
                <w:vertAlign w:val="subscript"/>
                <w:lang w:val="it-IT" w:eastAsia="sv-SE"/>
              </w:rPr>
              <w:t>1</w:t>
            </w:r>
            <w:r w:rsidRPr="005017C8">
              <w:rPr>
                <w:rFonts w:ascii="Arial" w:hAnsi="Arial" w:cs="Arial"/>
                <w:sz w:val="18"/>
                <w:lang w:val="it-IT" w:eastAsia="sv-SE"/>
              </w:rPr>
              <w:t>,O</w:t>
            </w:r>
            <w:r w:rsidRPr="005017C8">
              <w:rPr>
                <w:rFonts w:ascii="Arial" w:hAnsi="Arial" w:cs="Arial"/>
                <w:sz w:val="18"/>
                <w:vertAlign w:val="subscript"/>
                <w:lang w:val="it-IT" w:eastAsia="sv-SE"/>
              </w:rPr>
              <w:t>2</w:t>
            </w:r>
            <w:r w:rsidRPr="005017C8">
              <w:rPr>
                <w:rFonts w:ascii="Arial" w:hAnsi="Arial" w:cs="Arial"/>
                <w:sz w:val="18"/>
                <w:lang w:val="it-IT" w:eastAsia="sv-SE"/>
              </w:rPr>
              <w:t>) = (4,1,4,1</w:t>
            </w:r>
            <w:r>
              <w:rPr>
                <w:rFonts w:ascii="Arial" w:hAnsi="Arial" w:cs="Arial"/>
                <w:sz w:val="18"/>
                <w:lang w:val="it-IT" w:eastAsia="sv-SE"/>
              </w:rPr>
              <w:t>)</w:t>
            </w:r>
          </w:p>
          <w:p w14:paraId="63E7A139" w14:textId="60B71C87" w:rsidR="001F2517" w:rsidRPr="00B7704E" w:rsidRDefault="001F2517" w:rsidP="001F2517">
            <w:pPr>
              <w:overflowPunct w:val="0"/>
              <w:autoSpaceDE w:val="0"/>
              <w:autoSpaceDN w:val="0"/>
              <w:adjustRightInd w:val="0"/>
              <w:spacing w:after="0" w:line="256" w:lineRule="auto"/>
              <w:jc w:val="center"/>
              <w:rPr>
                <w:rFonts w:ascii="Arial" w:hAnsi="Arial" w:cs="Arial"/>
                <w:sz w:val="18"/>
                <w:lang w:eastAsia="sv-SE"/>
              </w:rPr>
            </w:pPr>
            <w:r w:rsidRPr="00DC4AFB">
              <w:rPr>
                <w:rFonts w:ascii="Arial" w:hAnsi="Arial" w:cs="Arial"/>
                <w:sz w:val="18"/>
                <w:lang w:eastAsia="sv-SE"/>
              </w:rPr>
              <w:t xml:space="preserve">paramCombination-r16=5 (L=4, </w:t>
            </w:r>
            <w:proofErr w:type="spellStart"/>
            <w:r w:rsidRPr="00DC4AFB">
              <w:rPr>
                <w:rFonts w:ascii="Arial" w:hAnsi="Arial" w:cs="Arial"/>
                <w:sz w:val="18"/>
                <w:lang w:eastAsia="sv-SE"/>
              </w:rPr>
              <w:t>pν</w:t>
            </w:r>
            <w:proofErr w:type="spellEnd"/>
            <w:r w:rsidRPr="00DC4AFB">
              <w:rPr>
                <w:rFonts w:ascii="Arial" w:hAnsi="Arial" w:cs="Arial"/>
                <w:sz w:val="18"/>
                <w:lang w:eastAsia="sv-SE"/>
              </w:rPr>
              <w:t>=1/4, β=3/4)</w:t>
            </w:r>
          </w:p>
        </w:tc>
      </w:tr>
      <w:tr w:rsidR="001F2517" w:rsidRPr="00B7704E" w14:paraId="1B670EDC" w14:textId="77777777" w:rsidTr="003C3B1E">
        <w:trPr>
          <w:jc w:val="center"/>
        </w:trPr>
        <w:tc>
          <w:tcPr>
            <w:tcW w:w="4021" w:type="dxa"/>
            <w:gridSpan w:val="2"/>
            <w:vAlign w:val="center"/>
          </w:tcPr>
          <w:p w14:paraId="34BDD863"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r>
              <w:rPr>
                <w:rFonts w:ascii="Arial" w:hAnsi="Arial" w:cs="Arial"/>
                <w:sz w:val="18"/>
                <w:lang w:eastAsia="sv-SE"/>
              </w:rPr>
              <w:t xml:space="preserve">PDSCH DMRS Precoding Configuration </w:t>
            </w:r>
          </w:p>
        </w:tc>
        <w:tc>
          <w:tcPr>
            <w:tcW w:w="3260" w:type="dxa"/>
            <w:tcMar>
              <w:top w:w="0" w:type="dxa"/>
              <w:left w:w="108" w:type="dxa"/>
              <w:bottom w:w="0" w:type="dxa"/>
              <w:right w:w="108" w:type="dxa"/>
            </w:tcMar>
          </w:tcPr>
          <w:p w14:paraId="72232E3F" w14:textId="77777777"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For Random precoding: for every PRB Bundle (size=2)</w:t>
            </w:r>
          </w:p>
          <w:p w14:paraId="4AB21063" w14:textId="77777777"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p>
          <w:p w14:paraId="2C2B7637" w14:textId="77777777"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For Fixed precoding: Wideband PMI</w:t>
            </w:r>
          </w:p>
        </w:tc>
        <w:tc>
          <w:tcPr>
            <w:tcW w:w="3182" w:type="dxa"/>
          </w:tcPr>
          <w:p w14:paraId="03C1A3F4" w14:textId="676A386B" w:rsidR="001F2517" w:rsidRDefault="001F2517" w:rsidP="001F2517">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 xml:space="preserve">For </w:t>
            </w:r>
            <w:proofErr w:type="spellStart"/>
            <w:r>
              <w:rPr>
                <w:rFonts w:ascii="Arial" w:hAnsi="Arial" w:cs="Arial"/>
                <w:sz w:val="18"/>
                <w:lang w:eastAsia="sv-SE"/>
              </w:rPr>
              <w:t>typeI</w:t>
            </w:r>
            <w:proofErr w:type="spellEnd"/>
            <w:r>
              <w:rPr>
                <w:rFonts w:ascii="Arial" w:hAnsi="Arial" w:cs="Arial"/>
                <w:sz w:val="18"/>
                <w:lang w:eastAsia="sv-SE"/>
              </w:rPr>
              <w:t>-SP (random and follow): Wideband PMI</w:t>
            </w:r>
          </w:p>
          <w:p w14:paraId="431BC526" w14:textId="36BB70A1" w:rsidR="001F2517" w:rsidRPr="00B7704E"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 xml:space="preserve">For </w:t>
            </w:r>
            <w:proofErr w:type="spellStart"/>
            <w:r>
              <w:rPr>
                <w:rFonts w:ascii="Arial" w:hAnsi="Arial" w:cs="Arial"/>
                <w:sz w:val="18"/>
                <w:lang w:eastAsia="sv-SE"/>
              </w:rPr>
              <w:t>eType</w:t>
            </w:r>
            <w:proofErr w:type="spellEnd"/>
            <w:r>
              <w:rPr>
                <w:rFonts w:ascii="Arial" w:hAnsi="Arial" w:cs="Arial"/>
                <w:sz w:val="18"/>
                <w:lang w:eastAsia="sv-SE"/>
              </w:rPr>
              <w:t>-II with follow and random: TBD</w:t>
            </w:r>
          </w:p>
        </w:tc>
      </w:tr>
      <w:tr w:rsidR="00F6688D" w:rsidRPr="00B7704E" w14:paraId="178E4883" w14:textId="77777777" w:rsidTr="001F2517">
        <w:trPr>
          <w:jc w:val="center"/>
        </w:trPr>
        <w:tc>
          <w:tcPr>
            <w:tcW w:w="1579" w:type="dxa"/>
            <w:vMerge w:val="restart"/>
            <w:vAlign w:val="center"/>
          </w:tcPr>
          <w:p w14:paraId="5BB1CF68" w14:textId="77777777" w:rsidR="00F6688D" w:rsidRPr="00D10C5E" w:rsidRDefault="00F6688D" w:rsidP="00753909">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NZP CSI-RS for CSI acquisition</w:t>
            </w:r>
            <w:r w:rsidRPr="00D10C5E">
              <w:rPr>
                <w:rFonts w:ascii="Arial" w:hAnsi="Arial" w:cs="Arial"/>
                <w:b/>
                <w:bCs/>
                <w:sz w:val="18"/>
                <w:lang w:eastAsia="sv-SE"/>
              </w:rPr>
              <w:br/>
            </w:r>
          </w:p>
        </w:tc>
        <w:tc>
          <w:tcPr>
            <w:tcW w:w="2442" w:type="dxa"/>
            <w:tcMar>
              <w:top w:w="0" w:type="dxa"/>
              <w:left w:w="108" w:type="dxa"/>
              <w:bottom w:w="0" w:type="dxa"/>
              <w:right w:w="108" w:type="dxa"/>
            </w:tcMar>
            <w:vAlign w:val="center"/>
            <w:hideMark/>
          </w:tcPr>
          <w:p w14:paraId="4F6EBF8B" w14:textId="77777777" w:rsidR="00F6688D" w:rsidRPr="00D10C5E" w:rsidRDefault="00F6688D" w:rsidP="00753909">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CSI-RS resource Type</w:t>
            </w:r>
          </w:p>
        </w:tc>
        <w:tc>
          <w:tcPr>
            <w:tcW w:w="6442" w:type="dxa"/>
            <w:gridSpan w:val="2"/>
            <w:tcMar>
              <w:top w:w="0" w:type="dxa"/>
              <w:left w:w="108" w:type="dxa"/>
              <w:bottom w:w="0" w:type="dxa"/>
              <w:right w:w="108" w:type="dxa"/>
            </w:tcMar>
            <w:vAlign w:val="center"/>
          </w:tcPr>
          <w:p w14:paraId="66B70D83" w14:textId="77777777" w:rsidR="00F6688D" w:rsidRPr="00B7704E" w:rsidRDefault="00F6688D" w:rsidP="00753909">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Aperiodic</w:t>
            </w:r>
          </w:p>
        </w:tc>
      </w:tr>
      <w:tr w:rsidR="001F2517" w:rsidRPr="00B7704E" w14:paraId="143173E6" w14:textId="77777777" w:rsidTr="00863025">
        <w:trPr>
          <w:jc w:val="center"/>
        </w:trPr>
        <w:tc>
          <w:tcPr>
            <w:tcW w:w="1579" w:type="dxa"/>
            <w:vMerge/>
            <w:vAlign w:val="center"/>
            <w:hideMark/>
          </w:tcPr>
          <w:p w14:paraId="48808EF9" w14:textId="77777777" w:rsidR="001F2517" w:rsidRPr="00D10C5E" w:rsidRDefault="001F2517" w:rsidP="00753909">
            <w:pPr>
              <w:spacing w:after="0" w:line="256" w:lineRule="auto"/>
              <w:rPr>
                <w:rFonts w:ascii="Arial" w:eastAsia="Calibri" w:hAnsi="Arial"/>
                <w:sz w:val="18"/>
                <w:szCs w:val="22"/>
              </w:rPr>
            </w:pPr>
          </w:p>
        </w:tc>
        <w:tc>
          <w:tcPr>
            <w:tcW w:w="2442" w:type="dxa"/>
            <w:tcMar>
              <w:top w:w="0" w:type="dxa"/>
              <w:left w:w="108" w:type="dxa"/>
              <w:bottom w:w="0" w:type="dxa"/>
              <w:right w:w="108" w:type="dxa"/>
            </w:tcMar>
            <w:vAlign w:val="center"/>
            <w:hideMark/>
          </w:tcPr>
          <w:p w14:paraId="06F9C7F1" w14:textId="77777777" w:rsidR="001F2517" w:rsidRPr="00D10C5E" w:rsidRDefault="001F2517" w:rsidP="00753909">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Number of CSI-RS ports (X)</w:t>
            </w:r>
          </w:p>
        </w:tc>
        <w:tc>
          <w:tcPr>
            <w:tcW w:w="3260" w:type="dxa"/>
            <w:tcMar>
              <w:top w:w="0" w:type="dxa"/>
              <w:left w:w="108" w:type="dxa"/>
              <w:bottom w:w="0" w:type="dxa"/>
              <w:right w:w="108" w:type="dxa"/>
            </w:tcMar>
            <w:vAlign w:val="center"/>
          </w:tcPr>
          <w:p w14:paraId="37782817" w14:textId="77777777" w:rsidR="001F2517" w:rsidRPr="00B7704E" w:rsidRDefault="001F2517" w:rsidP="00753909">
            <w:pPr>
              <w:keepNext/>
              <w:keepLines/>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lang w:eastAsia="sv-SE"/>
              </w:rPr>
              <w:t xml:space="preserve">4 CSI-RS Ports (2,1) for 4 Layer </w:t>
            </w:r>
          </w:p>
          <w:p w14:paraId="17A6D565" w14:textId="77777777" w:rsidR="001F2517" w:rsidRPr="00D10C5E" w:rsidRDefault="001F2517" w:rsidP="00753909">
            <w:pPr>
              <w:keepNext/>
              <w:keepLines/>
              <w:overflowPunct w:val="0"/>
              <w:autoSpaceDE w:val="0"/>
              <w:autoSpaceDN w:val="0"/>
              <w:adjustRightInd w:val="0"/>
              <w:spacing w:after="0" w:line="256" w:lineRule="auto"/>
              <w:jc w:val="center"/>
              <w:rPr>
                <w:rFonts w:ascii="Arial" w:hAnsi="Arial" w:cs="Arial"/>
                <w:sz w:val="18"/>
                <w:lang w:eastAsia="sv-SE"/>
              </w:rPr>
            </w:pPr>
            <w:r w:rsidRPr="00B7704E">
              <w:rPr>
                <w:rFonts w:ascii="Arial" w:hAnsi="Arial" w:cs="Arial"/>
                <w:sz w:val="18"/>
                <w:lang w:eastAsia="sv-SE"/>
              </w:rPr>
              <w:t>8 CSI-RS Ports (4,1) for 8 Layer</w:t>
            </w:r>
          </w:p>
        </w:tc>
        <w:tc>
          <w:tcPr>
            <w:tcW w:w="3182" w:type="dxa"/>
            <w:vAlign w:val="center"/>
          </w:tcPr>
          <w:p w14:paraId="422EB062" w14:textId="4598C2F1" w:rsidR="001F2517" w:rsidRPr="00B7704E" w:rsidRDefault="001F2517" w:rsidP="00753909">
            <w:pPr>
              <w:keepNext/>
              <w:keepLines/>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 xml:space="preserve">8 </w:t>
            </w:r>
            <w:r w:rsidRPr="00B7704E">
              <w:rPr>
                <w:rFonts w:ascii="Arial" w:hAnsi="Arial" w:cs="Arial"/>
                <w:sz w:val="18"/>
                <w:lang w:eastAsia="sv-SE"/>
              </w:rPr>
              <w:t>CSI-RS Ports (4,1)</w:t>
            </w:r>
          </w:p>
        </w:tc>
      </w:tr>
      <w:tr w:rsidR="00F6688D" w:rsidRPr="00B7704E" w14:paraId="18B6A9A6" w14:textId="77777777" w:rsidTr="001F2517">
        <w:trPr>
          <w:jc w:val="center"/>
        </w:trPr>
        <w:tc>
          <w:tcPr>
            <w:tcW w:w="1579" w:type="dxa"/>
            <w:vMerge/>
            <w:vAlign w:val="center"/>
            <w:hideMark/>
          </w:tcPr>
          <w:p w14:paraId="4837FF4B" w14:textId="77777777" w:rsidR="00F6688D" w:rsidRPr="00D10C5E" w:rsidRDefault="00F6688D" w:rsidP="00753909">
            <w:pPr>
              <w:spacing w:after="0" w:line="256" w:lineRule="auto"/>
              <w:rPr>
                <w:rFonts w:ascii="Arial" w:eastAsia="Calibri" w:hAnsi="Arial"/>
                <w:sz w:val="18"/>
                <w:szCs w:val="22"/>
              </w:rPr>
            </w:pPr>
          </w:p>
        </w:tc>
        <w:tc>
          <w:tcPr>
            <w:tcW w:w="2442" w:type="dxa"/>
            <w:tcMar>
              <w:top w:w="0" w:type="dxa"/>
              <w:left w:w="108" w:type="dxa"/>
              <w:bottom w:w="0" w:type="dxa"/>
              <w:right w:w="108" w:type="dxa"/>
            </w:tcMar>
            <w:vAlign w:val="center"/>
            <w:hideMark/>
          </w:tcPr>
          <w:p w14:paraId="2749B7B0" w14:textId="77777777" w:rsidR="00F6688D" w:rsidRPr="00D10C5E" w:rsidRDefault="00F6688D" w:rsidP="00753909">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Density (ρ)</w:t>
            </w:r>
          </w:p>
        </w:tc>
        <w:tc>
          <w:tcPr>
            <w:tcW w:w="6442" w:type="dxa"/>
            <w:gridSpan w:val="2"/>
            <w:tcMar>
              <w:top w:w="0" w:type="dxa"/>
              <w:left w:w="108" w:type="dxa"/>
              <w:bottom w:w="0" w:type="dxa"/>
              <w:right w:w="108" w:type="dxa"/>
            </w:tcMar>
            <w:vAlign w:val="center"/>
          </w:tcPr>
          <w:p w14:paraId="5218B3CD" w14:textId="77777777" w:rsidR="00F6688D" w:rsidRPr="00B7704E" w:rsidRDefault="00F6688D" w:rsidP="00753909">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p>
        </w:tc>
      </w:tr>
      <w:tr w:rsidR="00F6688D" w:rsidRPr="00B7704E" w14:paraId="3C0E0F74" w14:textId="77777777" w:rsidTr="001F2517">
        <w:trPr>
          <w:jc w:val="center"/>
        </w:trPr>
        <w:tc>
          <w:tcPr>
            <w:tcW w:w="1579" w:type="dxa"/>
            <w:vMerge/>
            <w:vAlign w:val="center"/>
            <w:hideMark/>
          </w:tcPr>
          <w:p w14:paraId="3297078B" w14:textId="77777777" w:rsidR="00F6688D" w:rsidRPr="00D10C5E" w:rsidRDefault="00F6688D" w:rsidP="00753909">
            <w:pPr>
              <w:spacing w:after="0" w:line="256" w:lineRule="auto"/>
              <w:rPr>
                <w:rFonts w:ascii="Arial" w:eastAsia="Calibri" w:hAnsi="Arial"/>
                <w:sz w:val="18"/>
                <w:szCs w:val="22"/>
              </w:rPr>
            </w:pPr>
          </w:p>
        </w:tc>
        <w:tc>
          <w:tcPr>
            <w:tcW w:w="2442" w:type="dxa"/>
            <w:tcMar>
              <w:top w:w="0" w:type="dxa"/>
              <w:left w:w="108" w:type="dxa"/>
              <w:bottom w:w="0" w:type="dxa"/>
              <w:right w:w="108" w:type="dxa"/>
            </w:tcMar>
            <w:vAlign w:val="center"/>
            <w:hideMark/>
          </w:tcPr>
          <w:p w14:paraId="670928D9" w14:textId="77777777" w:rsidR="00F6688D" w:rsidRPr="00D10C5E" w:rsidRDefault="00F6688D" w:rsidP="00753909">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First OFDM symbol in the PRB used for CSI-RS (l0)</w:t>
            </w:r>
          </w:p>
        </w:tc>
        <w:tc>
          <w:tcPr>
            <w:tcW w:w="6442" w:type="dxa"/>
            <w:gridSpan w:val="2"/>
            <w:tcMar>
              <w:top w:w="0" w:type="dxa"/>
              <w:left w:w="108" w:type="dxa"/>
              <w:bottom w:w="0" w:type="dxa"/>
              <w:right w:w="108" w:type="dxa"/>
            </w:tcMar>
            <w:vAlign w:val="center"/>
          </w:tcPr>
          <w:p w14:paraId="6571065D" w14:textId="77777777" w:rsidR="00F6688D" w:rsidRPr="00B7704E" w:rsidRDefault="00F6688D" w:rsidP="00753909">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(13)</w:t>
            </w:r>
          </w:p>
        </w:tc>
      </w:tr>
      <w:tr w:rsidR="001F2517" w14:paraId="195D48AD" w14:textId="77777777" w:rsidTr="00F520BE">
        <w:trPr>
          <w:jc w:val="center"/>
        </w:trPr>
        <w:tc>
          <w:tcPr>
            <w:tcW w:w="4021" w:type="dxa"/>
            <w:gridSpan w:val="2"/>
            <w:tcMar>
              <w:top w:w="0" w:type="dxa"/>
              <w:left w:w="108" w:type="dxa"/>
              <w:bottom w:w="0" w:type="dxa"/>
              <w:right w:w="108" w:type="dxa"/>
            </w:tcMar>
          </w:tcPr>
          <w:p w14:paraId="02739DAD" w14:textId="77777777" w:rsidR="001F2517" w:rsidRPr="00D10C5E" w:rsidRDefault="001F2517" w:rsidP="00753909">
            <w:pPr>
              <w:overflowPunct w:val="0"/>
              <w:autoSpaceDE w:val="0"/>
              <w:autoSpaceDN w:val="0"/>
              <w:adjustRightInd w:val="0"/>
              <w:spacing w:after="0" w:line="256" w:lineRule="auto"/>
              <w:rPr>
                <w:rFonts w:ascii="Arial" w:hAnsi="Arial" w:cs="Arial"/>
                <w:sz w:val="18"/>
                <w:lang w:eastAsia="sv-SE"/>
              </w:rPr>
            </w:pPr>
            <w:r>
              <w:rPr>
                <w:rFonts w:ascii="Arial" w:hAnsi="Arial" w:cs="Arial"/>
                <w:sz w:val="18"/>
                <w:lang w:eastAsia="sv-SE"/>
              </w:rPr>
              <w:t>CQI/RI/PMI delay</w:t>
            </w:r>
          </w:p>
        </w:tc>
        <w:tc>
          <w:tcPr>
            <w:tcW w:w="3260" w:type="dxa"/>
            <w:tcMar>
              <w:top w:w="0" w:type="dxa"/>
              <w:left w:w="108" w:type="dxa"/>
              <w:bottom w:w="0" w:type="dxa"/>
              <w:right w:w="108" w:type="dxa"/>
            </w:tcMar>
          </w:tcPr>
          <w:p w14:paraId="2874A2BB" w14:textId="77777777"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N/A</w:t>
            </w:r>
          </w:p>
        </w:tc>
        <w:tc>
          <w:tcPr>
            <w:tcW w:w="3182" w:type="dxa"/>
          </w:tcPr>
          <w:p w14:paraId="462876AB" w14:textId="487C8058" w:rsidR="001F2517" w:rsidRDefault="001F2517"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 xml:space="preserve">6.5 </w:t>
            </w:r>
            <w:proofErr w:type="spellStart"/>
            <w:r>
              <w:rPr>
                <w:rFonts w:ascii="Arial" w:hAnsi="Arial" w:cs="Arial"/>
                <w:sz w:val="18"/>
                <w:lang w:eastAsia="sv-SE"/>
              </w:rPr>
              <w:t>ms</w:t>
            </w:r>
            <w:proofErr w:type="spellEnd"/>
          </w:p>
        </w:tc>
      </w:tr>
      <w:tr w:rsidR="00F6688D" w:rsidRPr="00B7704E" w14:paraId="28AA3A0B" w14:textId="77777777" w:rsidTr="001F2517">
        <w:trPr>
          <w:jc w:val="center"/>
        </w:trPr>
        <w:tc>
          <w:tcPr>
            <w:tcW w:w="4021" w:type="dxa"/>
            <w:gridSpan w:val="2"/>
            <w:tcMar>
              <w:top w:w="0" w:type="dxa"/>
              <w:left w:w="108" w:type="dxa"/>
              <w:bottom w:w="0" w:type="dxa"/>
              <w:right w:w="108" w:type="dxa"/>
            </w:tcMar>
            <w:hideMark/>
          </w:tcPr>
          <w:p w14:paraId="2AB9E46C"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Number of HARQ Processes</w:t>
            </w:r>
          </w:p>
        </w:tc>
        <w:tc>
          <w:tcPr>
            <w:tcW w:w="6442" w:type="dxa"/>
            <w:gridSpan w:val="2"/>
            <w:tcMar>
              <w:top w:w="0" w:type="dxa"/>
              <w:left w:w="108" w:type="dxa"/>
              <w:bottom w:w="0" w:type="dxa"/>
              <w:right w:w="108" w:type="dxa"/>
            </w:tcMar>
            <w:hideMark/>
          </w:tcPr>
          <w:p w14:paraId="387CD954"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8</w:t>
            </w:r>
          </w:p>
        </w:tc>
      </w:tr>
      <w:tr w:rsidR="00F6688D" w:rsidRPr="00B7704E" w14:paraId="23AD5FC3" w14:textId="77777777" w:rsidTr="001F2517">
        <w:trPr>
          <w:jc w:val="center"/>
        </w:trPr>
        <w:tc>
          <w:tcPr>
            <w:tcW w:w="4021" w:type="dxa"/>
            <w:gridSpan w:val="2"/>
            <w:tcMar>
              <w:top w:w="0" w:type="dxa"/>
              <w:left w:w="108" w:type="dxa"/>
              <w:bottom w:w="0" w:type="dxa"/>
              <w:right w:w="108" w:type="dxa"/>
            </w:tcMar>
            <w:hideMark/>
          </w:tcPr>
          <w:p w14:paraId="25817943"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Maximum HARQ transmissions</w:t>
            </w:r>
          </w:p>
        </w:tc>
        <w:tc>
          <w:tcPr>
            <w:tcW w:w="6442" w:type="dxa"/>
            <w:gridSpan w:val="2"/>
            <w:tcMar>
              <w:top w:w="0" w:type="dxa"/>
              <w:left w:w="108" w:type="dxa"/>
              <w:bottom w:w="0" w:type="dxa"/>
              <w:right w:w="108" w:type="dxa"/>
            </w:tcMar>
            <w:hideMark/>
          </w:tcPr>
          <w:p w14:paraId="7315BAD5"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4</w:t>
            </w:r>
          </w:p>
        </w:tc>
      </w:tr>
      <w:tr w:rsidR="00F6688D" w:rsidRPr="00B7704E" w14:paraId="5E1DD0B3" w14:textId="77777777" w:rsidTr="001F2517">
        <w:trPr>
          <w:jc w:val="center"/>
        </w:trPr>
        <w:tc>
          <w:tcPr>
            <w:tcW w:w="4021" w:type="dxa"/>
            <w:gridSpan w:val="2"/>
            <w:tcMar>
              <w:top w:w="0" w:type="dxa"/>
              <w:left w:w="108" w:type="dxa"/>
              <w:bottom w:w="0" w:type="dxa"/>
              <w:right w:w="108" w:type="dxa"/>
            </w:tcMar>
            <w:hideMark/>
          </w:tcPr>
          <w:p w14:paraId="4D3F8259" w14:textId="77777777" w:rsidR="00F6688D" w:rsidRPr="00D10C5E" w:rsidRDefault="00F6688D" w:rsidP="00753909">
            <w:pPr>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Channel</w:t>
            </w:r>
            <w:r>
              <w:rPr>
                <w:rFonts w:ascii="Arial" w:hAnsi="Arial" w:cs="Arial"/>
                <w:sz w:val="18"/>
                <w:lang w:eastAsia="sv-SE"/>
              </w:rPr>
              <w:t xml:space="preserve"> Models</w:t>
            </w:r>
          </w:p>
        </w:tc>
        <w:tc>
          <w:tcPr>
            <w:tcW w:w="6442" w:type="dxa"/>
            <w:gridSpan w:val="2"/>
            <w:tcMar>
              <w:top w:w="0" w:type="dxa"/>
              <w:left w:w="108" w:type="dxa"/>
              <w:bottom w:w="0" w:type="dxa"/>
              <w:right w:w="108" w:type="dxa"/>
            </w:tcMar>
          </w:tcPr>
          <w:p w14:paraId="18786740" w14:textId="77777777" w:rsidR="00F6688D" w:rsidRPr="00B7704E" w:rsidRDefault="00F6688D" w:rsidP="00753909">
            <w:pPr>
              <w:overflowPunct w:val="0"/>
              <w:autoSpaceDE w:val="0"/>
              <w:autoSpaceDN w:val="0"/>
              <w:adjustRightInd w:val="0"/>
              <w:spacing w:after="0" w:line="256" w:lineRule="auto"/>
              <w:jc w:val="center"/>
              <w:rPr>
                <w:rFonts w:ascii="Arial" w:hAnsi="Arial" w:cs="Arial"/>
                <w:sz w:val="18"/>
                <w:lang w:eastAsia="sv-SE"/>
              </w:rPr>
            </w:pPr>
            <w:r>
              <w:rPr>
                <w:rFonts w:ascii="Arial" w:hAnsi="Arial" w:cs="Arial"/>
                <w:sz w:val="18"/>
                <w:lang w:eastAsia="sv-SE"/>
              </w:rPr>
              <w:t>The purpose of the study item.</w:t>
            </w:r>
          </w:p>
        </w:tc>
      </w:tr>
      <w:tr w:rsidR="00F6688D" w:rsidRPr="00F760C5" w14:paraId="0659E13C" w14:textId="77777777" w:rsidTr="001F2517">
        <w:trPr>
          <w:jc w:val="center"/>
        </w:trPr>
        <w:tc>
          <w:tcPr>
            <w:tcW w:w="4021" w:type="dxa"/>
            <w:gridSpan w:val="2"/>
            <w:tcMar>
              <w:top w:w="0" w:type="dxa"/>
              <w:left w:w="108" w:type="dxa"/>
              <w:bottom w:w="0" w:type="dxa"/>
              <w:right w:w="108" w:type="dxa"/>
            </w:tcMar>
          </w:tcPr>
          <w:p w14:paraId="38DC43B0" w14:textId="77777777" w:rsidR="00F6688D" w:rsidRPr="00F760C5" w:rsidRDefault="00F6688D" w:rsidP="00753909">
            <w:pPr>
              <w:overflowPunct w:val="0"/>
              <w:autoSpaceDE w:val="0"/>
              <w:autoSpaceDN w:val="0"/>
              <w:adjustRightInd w:val="0"/>
              <w:spacing w:after="0" w:line="256" w:lineRule="auto"/>
              <w:rPr>
                <w:rFonts w:ascii="Arial" w:hAnsi="Arial" w:cs="Arial"/>
                <w:sz w:val="18"/>
                <w:szCs w:val="18"/>
                <w:lang w:eastAsia="sv-SE"/>
              </w:rPr>
            </w:pPr>
            <w:r w:rsidRPr="00F760C5">
              <w:rPr>
                <w:rFonts w:ascii="Arial" w:hAnsi="Arial" w:cs="Arial"/>
                <w:sz w:val="18"/>
                <w:szCs w:val="18"/>
                <w:lang w:eastAsia="sv-SE"/>
              </w:rPr>
              <w:t>Testing Metric</w:t>
            </w:r>
          </w:p>
        </w:tc>
        <w:tc>
          <w:tcPr>
            <w:tcW w:w="6442" w:type="dxa"/>
            <w:gridSpan w:val="2"/>
            <w:tcMar>
              <w:top w:w="0" w:type="dxa"/>
              <w:left w:w="108" w:type="dxa"/>
              <w:bottom w:w="0" w:type="dxa"/>
              <w:right w:w="108" w:type="dxa"/>
            </w:tcMar>
          </w:tcPr>
          <w:p w14:paraId="751D768C" w14:textId="77777777" w:rsidR="00F6688D" w:rsidRPr="00F760C5" w:rsidRDefault="00F6688D" w:rsidP="00753909">
            <w:pPr>
              <w:overflowPunct w:val="0"/>
              <w:autoSpaceDE w:val="0"/>
              <w:autoSpaceDN w:val="0"/>
              <w:adjustRightInd w:val="0"/>
              <w:spacing w:after="0" w:line="256" w:lineRule="auto"/>
              <w:jc w:val="center"/>
              <w:rPr>
                <w:rFonts w:ascii="Arial" w:hAnsi="Arial" w:cs="Arial"/>
                <w:sz w:val="18"/>
                <w:szCs w:val="18"/>
                <w:lang w:eastAsia="sv-SE"/>
              </w:rPr>
            </w:pPr>
            <w:r w:rsidRPr="00F760C5">
              <w:rPr>
                <w:rFonts w:ascii="Arial" w:hAnsi="Arial" w:cs="Arial"/>
                <w:sz w:val="18"/>
                <w:szCs w:val="18"/>
                <w:lang w:eastAsia="zh-CN"/>
              </w:rPr>
              <w:t>Full Throughput Curves</w:t>
            </w:r>
          </w:p>
        </w:tc>
      </w:tr>
      <w:tr w:rsidR="00F6688D" w:rsidRPr="00F760C5" w14:paraId="727FA7FA" w14:textId="77777777" w:rsidTr="001F2517">
        <w:trPr>
          <w:jc w:val="center"/>
        </w:trPr>
        <w:tc>
          <w:tcPr>
            <w:tcW w:w="1579" w:type="dxa"/>
            <w:vMerge w:val="restart"/>
            <w:tcMar>
              <w:top w:w="0" w:type="dxa"/>
              <w:left w:w="108" w:type="dxa"/>
              <w:bottom w:w="0" w:type="dxa"/>
              <w:right w:w="108" w:type="dxa"/>
            </w:tcMar>
            <w:vAlign w:val="center"/>
          </w:tcPr>
          <w:p w14:paraId="41225E63" w14:textId="77777777" w:rsidR="00F6688D" w:rsidRPr="00F760C5" w:rsidRDefault="00F6688D" w:rsidP="00753909">
            <w:pPr>
              <w:keepNext/>
              <w:keepLines/>
              <w:overflowPunct w:val="0"/>
              <w:autoSpaceDE w:val="0"/>
              <w:autoSpaceDN w:val="0"/>
              <w:adjustRightInd w:val="0"/>
              <w:spacing w:after="0" w:line="256" w:lineRule="auto"/>
              <w:jc w:val="center"/>
              <w:rPr>
                <w:rFonts w:ascii="Arial" w:hAnsi="Arial" w:cs="Arial"/>
                <w:sz w:val="18"/>
                <w:szCs w:val="18"/>
                <w:lang w:eastAsia="sv-SE"/>
              </w:rPr>
            </w:pPr>
            <w:r w:rsidRPr="00F760C5">
              <w:rPr>
                <w:rFonts w:ascii="Arial" w:hAnsi="Arial" w:cs="Arial"/>
                <w:sz w:val="18"/>
                <w:szCs w:val="18"/>
                <w:lang w:eastAsia="sv-SE"/>
              </w:rPr>
              <w:t>Channel Geometry (CDL)</w:t>
            </w:r>
          </w:p>
        </w:tc>
        <w:tc>
          <w:tcPr>
            <w:tcW w:w="2442" w:type="dxa"/>
          </w:tcPr>
          <w:p w14:paraId="5E8BE084"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 xml:space="preserve"> LCS UE</w:t>
            </w:r>
          </w:p>
        </w:tc>
        <w:tc>
          <w:tcPr>
            <w:tcW w:w="6442" w:type="dxa"/>
            <w:gridSpan w:val="2"/>
            <w:tcMar>
              <w:top w:w="0" w:type="dxa"/>
              <w:left w:w="108" w:type="dxa"/>
              <w:bottom w:w="0" w:type="dxa"/>
              <w:right w:w="108" w:type="dxa"/>
            </w:tcMar>
          </w:tcPr>
          <w:p w14:paraId="37311F04"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zh-CN"/>
              </w:rPr>
              <w:t>α = 180°, β=0°, γ = 0°</w:t>
            </w:r>
          </w:p>
        </w:tc>
      </w:tr>
      <w:tr w:rsidR="00F6688D" w:rsidRPr="00F760C5" w14:paraId="70160957" w14:textId="77777777" w:rsidTr="001F2517">
        <w:trPr>
          <w:jc w:val="center"/>
        </w:trPr>
        <w:tc>
          <w:tcPr>
            <w:tcW w:w="1579" w:type="dxa"/>
            <w:vMerge/>
            <w:tcMar>
              <w:top w:w="0" w:type="dxa"/>
              <w:left w:w="108" w:type="dxa"/>
              <w:bottom w:w="0" w:type="dxa"/>
              <w:right w:w="108" w:type="dxa"/>
            </w:tcMar>
          </w:tcPr>
          <w:p w14:paraId="265C259F"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381C0BB8"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 xml:space="preserve">LCS </w:t>
            </w:r>
            <w:proofErr w:type="spellStart"/>
            <w:r w:rsidRPr="00F760C5">
              <w:rPr>
                <w:rFonts w:ascii="Arial" w:hAnsi="Arial" w:cs="Arial"/>
                <w:sz w:val="18"/>
                <w:lang w:eastAsia="sv-SE"/>
              </w:rPr>
              <w:t>gNodeB</w:t>
            </w:r>
            <w:proofErr w:type="spellEnd"/>
          </w:p>
        </w:tc>
        <w:tc>
          <w:tcPr>
            <w:tcW w:w="6442" w:type="dxa"/>
            <w:gridSpan w:val="2"/>
            <w:tcMar>
              <w:top w:w="0" w:type="dxa"/>
              <w:left w:w="108" w:type="dxa"/>
              <w:bottom w:w="0" w:type="dxa"/>
              <w:right w:w="108" w:type="dxa"/>
            </w:tcMar>
          </w:tcPr>
          <w:p w14:paraId="26FA6C36" w14:textId="77777777" w:rsidR="00F6688D" w:rsidRPr="00F760C5" w:rsidRDefault="00F6688D" w:rsidP="00753909">
            <w:pPr>
              <w:overflowPunct w:val="0"/>
              <w:autoSpaceDE w:val="0"/>
              <w:autoSpaceDN w:val="0"/>
              <w:adjustRightInd w:val="0"/>
              <w:spacing w:after="0" w:line="256" w:lineRule="auto"/>
              <w:jc w:val="center"/>
              <w:rPr>
                <w:rFonts w:ascii="Arial" w:hAnsi="Arial" w:cs="Arial"/>
                <w:sz w:val="18"/>
                <w:szCs w:val="18"/>
                <w:lang w:eastAsia="zh-CN"/>
              </w:rPr>
            </w:pPr>
            <w:r w:rsidRPr="00F760C5">
              <w:rPr>
                <w:rFonts w:ascii="Arial" w:hAnsi="Arial" w:cs="Arial"/>
                <w:sz w:val="18"/>
                <w:szCs w:val="18"/>
                <w:lang w:eastAsia="zh-CN"/>
              </w:rPr>
              <w:t>α = 0°, β=10°, γ = 0°</w:t>
            </w:r>
          </w:p>
        </w:tc>
      </w:tr>
      <w:tr w:rsidR="00F6688D" w:rsidRPr="00F760C5" w14:paraId="3541FD6B" w14:textId="77777777" w:rsidTr="001F2517">
        <w:trPr>
          <w:jc w:val="center"/>
        </w:trPr>
        <w:tc>
          <w:tcPr>
            <w:tcW w:w="1579" w:type="dxa"/>
            <w:vMerge/>
            <w:tcMar>
              <w:top w:w="0" w:type="dxa"/>
              <w:left w:w="108" w:type="dxa"/>
              <w:bottom w:w="0" w:type="dxa"/>
              <w:right w:w="108" w:type="dxa"/>
            </w:tcMar>
          </w:tcPr>
          <w:p w14:paraId="18713183"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49853F70"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GCS UE</w:t>
            </w:r>
          </w:p>
        </w:tc>
        <w:tc>
          <w:tcPr>
            <w:tcW w:w="6442" w:type="dxa"/>
            <w:gridSpan w:val="2"/>
            <w:tcMar>
              <w:top w:w="0" w:type="dxa"/>
              <w:left w:w="108" w:type="dxa"/>
              <w:bottom w:w="0" w:type="dxa"/>
              <w:right w:w="108" w:type="dxa"/>
            </w:tcMar>
          </w:tcPr>
          <w:p w14:paraId="17DF8528"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zh-CN"/>
              </w:rPr>
              <w:t>Height = 1.5 m; Azimuth = 0; X Coordinate = 100 m</w:t>
            </w:r>
          </w:p>
          <w:p w14:paraId="7503FE5C" w14:textId="77777777" w:rsidR="00F6688D" w:rsidRPr="00F760C5" w:rsidRDefault="00F6688D" w:rsidP="00753909">
            <w:pPr>
              <w:overflowPunct w:val="0"/>
              <w:autoSpaceDE w:val="0"/>
              <w:autoSpaceDN w:val="0"/>
              <w:adjustRightInd w:val="0"/>
              <w:spacing w:after="0" w:line="256" w:lineRule="auto"/>
              <w:jc w:val="center"/>
              <w:rPr>
                <w:rFonts w:ascii="Arial" w:hAnsi="Arial" w:cs="Arial"/>
                <w:sz w:val="18"/>
                <w:szCs w:val="18"/>
                <w:lang w:eastAsia="zh-CN"/>
              </w:rPr>
            </w:pPr>
          </w:p>
        </w:tc>
      </w:tr>
      <w:tr w:rsidR="00F6688D" w:rsidRPr="00F760C5" w14:paraId="34AC69DE" w14:textId="77777777" w:rsidTr="001F2517">
        <w:trPr>
          <w:jc w:val="center"/>
        </w:trPr>
        <w:tc>
          <w:tcPr>
            <w:tcW w:w="1579" w:type="dxa"/>
            <w:vMerge/>
            <w:tcMar>
              <w:top w:w="0" w:type="dxa"/>
              <w:left w:w="108" w:type="dxa"/>
              <w:bottom w:w="0" w:type="dxa"/>
              <w:right w:w="108" w:type="dxa"/>
            </w:tcMar>
          </w:tcPr>
          <w:p w14:paraId="3FA3BE39"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07C56E12"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 xml:space="preserve">GCS </w:t>
            </w:r>
            <w:proofErr w:type="spellStart"/>
            <w:r w:rsidRPr="00F760C5">
              <w:rPr>
                <w:rFonts w:ascii="Arial" w:hAnsi="Arial" w:cs="Arial"/>
                <w:sz w:val="18"/>
                <w:lang w:eastAsia="sv-SE"/>
              </w:rPr>
              <w:t>gNodeB</w:t>
            </w:r>
            <w:proofErr w:type="spellEnd"/>
          </w:p>
        </w:tc>
        <w:tc>
          <w:tcPr>
            <w:tcW w:w="6442" w:type="dxa"/>
            <w:gridSpan w:val="2"/>
            <w:tcMar>
              <w:top w:w="0" w:type="dxa"/>
              <w:left w:w="108" w:type="dxa"/>
              <w:bottom w:w="0" w:type="dxa"/>
              <w:right w:w="108" w:type="dxa"/>
            </w:tcMar>
          </w:tcPr>
          <w:p w14:paraId="3C1C6874"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zh-CN"/>
              </w:rPr>
              <w:t>Height = 25 m; Azimuth = 0; X Coordinate = 0 m</w:t>
            </w:r>
          </w:p>
          <w:p w14:paraId="28E001A9" w14:textId="77777777" w:rsidR="00F6688D" w:rsidRPr="00F760C5" w:rsidRDefault="00F6688D" w:rsidP="00753909">
            <w:pPr>
              <w:overflowPunct w:val="0"/>
              <w:autoSpaceDE w:val="0"/>
              <w:autoSpaceDN w:val="0"/>
              <w:adjustRightInd w:val="0"/>
              <w:spacing w:after="0" w:line="256" w:lineRule="auto"/>
              <w:jc w:val="center"/>
              <w:rPr>
                <w:rFonts w:ascii="Arial" w:hAnsi="Arial" w:cs="Arial"/>
                <w:sz w:val="18"/>
                <w:szCs w:val="18"/>
                <w:lang w:eastAsia="zh-CN"/>
              </w:rPr>
            </w:pPr>
          </w:p>
        </w:tc>
      </w:tr>
      <w:tr w:rsidR="00F6688D" w:rsidRPr="00F760C5" w14:paraId="62E3DE46" w14:textId="77777777" w:rsidTr="001F2517">
        <w:trPr>
          <w:jc w:val="center"/>
        </w:trPr>
        <w:tc>
          <w:tcPr>
            <w:tcW w:w="1579" w:type="dxa"/>
            <w:vMerge/>
            <w:tcMar>
              <w:top w:w="0" w:type="dxa"/>
              <w:left w:w="108" w:type="dxa"/>
              <w:bottom w:w="0" w:type="dxa"/>
              <w:right w:w="108" w:type="dxa"/>
            </w:tcMar>
          </w:tcPr>
          <w:p w14:paraId="55662956"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4B4CB137"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BS Antenna Polarisation</w:t>
            </w:r>
          </w:p>
        </w:tc>
        <w:tc>
          <w:tcPr>
            <w:tcW w:w="6442" w:type="dxa"/>
            <w:gridSpan w:val="2"/>
            <w:tcMar>
              <w:top w:w="0" w:type="dxa"/>
              <w:left w:w="108" w:type="dxa"/>
              <w:bottom w:w="0" w:type="dxa"/>
              <w:right w:w="108" w:type="dxa"/>
            </w:tcMar>
          </w:tcPr>
          <w:p w14:paraId="5837772D"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zh-CN"/>
              </w:rPr>
              <w:t>(+45, -45)</w:t>
            </w:r>
          </w:p>
        </w:tc>
      </w:tr>
      <w:tr w:rsidR="00F6688D" w:rsidRPr="00F760C5" w14:paraId="59488B7F" w14:textId="77777777" w:rsidTr="001F2517">
        <w:trPr>
          <w:jc w:val="center"/>
        </w:trPr>
        <w:tc>
          <w:tcPr>
            <w:tcW w:w="1579" w:type="dxa"/>
            <w:vMerge/>
            <w:tcMar>
              <w:top w:w="0" w:type="dxa"/>
              <w:left w:w="108" w:type="dxa"/>
              <w:bottom w:w="0" w:type="dxa"/>
              <w:right w:w="108" w:type="dxa"/>
            </w:tcMar>
          </w:tcPr>
          <w:p w14:paraId="5AD316F8"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6F250560"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BS Radiation Pattern</w:t>
            </w:r>
          </w:p>
        </w:tc>
        <w:tc>
          <w:tcPr>
            <w:tcW w:w="6442" w:type="dxa"/>
            <w:gridSpan w:val="2"/>
            <w:tcMar>
              <w:top w:w="0" w:type="dxa"/>
              <w:left w:w="108" w:type="dxa"/>
              <w:bottom w:w="0" w:type="dxa"/>
              <w:right w:w="108" w:type="dxa"/>
            </w:tcMar>
          </w:tcPr>
          <w:p w14:paraId="7A4C398B"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ko-KR"/>
              </w:rPr>
              <w:t>defined in TR38.901 Table 7.3-1.</w:t>
            </w:r>
          </w:p>
        </w:tc>
      </w:tr>
      <w:tr w:rsidR="00F6688D" w:rsidRPr="00F760C5" w14:paraId="2E343FE5" w14:textId="77777777" w:rsidTr="001F2517">
        <w:trPr>
          <w:jc w:val="center"/>
        </w:trPr>
        <w:tc>
          <w:tcPr>
            <w:tcW w:w="1579" w:type="dxa"/>
            <w:vMerge/>
            <w:tcMar>
              <w:top w:w="0" w:type="dxa"/>
              <w:left w:w="108" w:type="dxa"/>
              <w:bottom w:w="0" w:type="dxa"/>
              <w:right w:w="108" w:type="dxa"/>
            </w:tcMar>
          </w:tcPr>
          <w:p w14:paraId="4F1C66AB"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0F9B9EAB"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UE Antenna Polarisation</w:t>
            </w:r>
          </w:p>
        </w:tc>
        <w:tc>
          <w:tcPr>
            <w:tcW w:w="6442" w:type="dxa"/>
            <w:gridSpan w:val="2"/>
            <w:tcMar>
              <w:top w:w="0" w:type="dxa"/>
              <w:left w:w="108" w:type="dxa"/>
              <w:bottom w:w="0" w:type="dxa"/>
              <w:right w:w="108" w:type="dxa"/>
            </w:tcMar>
          </w:tcPr>
          <w:p w14:paraId="6022B2DA"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zh-CN"/>
              </w:rPr>
              <w:t>(0, 90)</w:t>
            </w:r>
          </w:p>
        </w:tc>
      </w:tr>
      <w:tr w:rsidR="00F6688D" w:rsidRPr="00F760C5" w14:paraId="68D89E11" w14:textId="77777777" w:rsidTr="001F2517">
        <w:trPr>
          <w:jc w:val="center"/>
        </w:trPr>
        <w:tc>
          <w:tcPr>
            <w:tcW w:w="1579" w:type="dxa"/>
            <w:vMerge/>
            <w:tcMar>
              <w:top w:w="0" w:type="dxa"/>
              <w:left w:w="108" w:type="dxa"/>
              <w:bottom w:w="0" w:type="dxa"/>
              <w:right w:w="108" w:type="dxa"/>
            </w:tcMar>
          </w:tcPr>
          <w:p w14:paraId="258400D8"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54213157"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sidRPr="00F760C5">
              <w:rPr>
                <w:rFonts w:ascii="Arial" w:hAnsi="Arial" w:cs="Arial"/>
                <w:sz w:val="18"/>
                <w:lang w:eastAsia="sv-SE"/>
              </w:rPr>
              <w:t>UE Antenna Radiation Pattern</w:t>
            </w:r>
          </w:p>
        </w:tc>
        <w:tc>
          <w:tcPr>
            <w:tcW w:w="6442" w:type="dxa"/>
            <w:gridSpan w:val="2"/>
            <w:tcMar>
              <w:top w:w="0" w:type="dxa"/>
              <w:left w:w="108" w:type="dxa"/>
              <w:bottom w:w="0" w:type="dxa"/>
              <w:right w:w="108" w:type="dxa"/>
            </w:tcMar>
          </w:tcPr>
          <w:p w14:paraId="186EAC67" w14:textId="77777777" w:rsidR="00F6688D" w:rsidRPr="00F760C5" w:rsidRDefault="00F6688D" w:rsidP="00753909">
            <w:pPr>
              <w:spacing w:after="120"/>
              <w:jc w:val="center"/>
              <w:rPr>
                <w:rFonts w:ascii="Arial" w:hAnsi="Arial" w:cs="Arial"/>
                <w:sz w:val="18"/>
                <w:szCs w:val="18"/>
                <w:lang w:eastAsia="zh-CN"/>
              </w:rPr>
            </w:pPr>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p>
        </w:tc>
      </w:tr>
      <w:tr w:rsidR="00F6688D" w:rsidRPr="00F760C5" w14:paraId="5F52E998" w14:textId="77777777" w:rsidTr="001F2517">
        <w:trPr>
          <w:jc w:val="center"/>
        </w:trPr>
        <w:tc>
          <w:tcPr>
            <w:tcW w:w="1579" w:type="dxa"/>
            <w:vMerge/>
            <w:tcMar>
              <w:top w:w="0" w:type="dxa"/>
              <w:left w:w="108" w:type="dxa"/>
              <w:bottom w:w="0" w:type="dxa"/>
              <w:right w:w="108" w:type="dxa"/>
            </w:tcMar>
          </w:tcPr>
          <w:p w14:paraId="5934EA49" w14:textId="77777777" w:rsidR="00F6688D" w:rsidRPr="00F760C5" w:rsidRDefault="00F6688D" w:rsidP="00753909">
            <w:pPr>
              <w:keepNext/>
              <w:keepLines/>
              <w:overflowPunct w:val="0"/>
              <w:autoSpaceDE w:val="0"/>
              <w:autoSpaceDN w:val="0"/>
              <w:adjustRightInd w:val="0"/>
              <w:spacing w:after="0" w:line="256" w:lineRule="auto"/>
              <w:rPr>
                <w:rFonts w:ascii="Arial" w:hAnsi="Arial" w:cs="Arial"/>
                <w:sz w:val="18"/>
                <w:szCs w:val="18"/>
                <w:lang w:eastAsia="sv-SE"/>
              </w:rPr>
            </w:pPr>
          </w:p>
        </w:tc>
        <w:tc>
          <w:tcPr>
            <w:tcW w:w="2442" w:type="dxa"/>
          </w:tcPr>
          <w:p w14:paraId="5E0CD2E0" w14:textId="77777777" w:rsidR="00F6688D" w:rsidRPr="00F760C5" w:rsidRDefault="00F6688D" w:rsidP="00753909">
            <w:pPr>
              <w:overflowPunct w:val="0"/>
              <w:autoSpaceDE w:val="0"/>
              <w:autoSpaceDN w:val="0"/>
              <w:adjustRightInd w:val="0"/>
              <w:spacing w:after="0" w:line="256" w:lineRule="auto"/>
              <w:rPr>
                <w:rFonts w:ascii="Arial" w:hAnsi="Arial" w:cs="Arial"/>
                <w:sz w:val="18"/>
                <w:lang w:eastAsia="sv-SE"/>
              </w:rPr>
            </w:pPr>
            <w:r>
              <w:rPr>
                <w:rFonts w:ascii="Arial" w:hAnsi="Arial" w:cs="Arial"/>
                <w:sz w:val="18"/>
                <w:lang w:eastAsia="sv-SE"/>
              </w:rPr>
              <w:t>Antenna Panel Placement</w:t>
            </w:r>
          </w:p>
        </w:tc>
        <w:tc>
          <w:tcPr>
            <w:tcW w:w="6442" w:type="dxa"/>
            <w:gridSpan w:val="2"/>
            <w:tcMar>
              <w:top w:w="0" w:type="dxa"/>
              <w:left w:w="108" w:type="dxa"/>
              <w:bottom w:w="0" w:type="dxa"/>
              <w:right w:w="108" w:type="dxa"/>
            </w:tcMar>
          </w:tcPr>
          <w:p w14:paraId="2D02CBD8" w14:textId="77777777" w:rsidR="00F6688D" w:rsidRPr="00F760C5" w:rsidRDefault="00F6688D" w:rsidP="00753909">
            <w:pPr>
              <w:spacing w:after="120"/>
              <w:jc w:val="center"/>
              <w:rPr>
                <w:rFonts w:ascii="Arial" w:hAnsi="Arial" w:cs="Arial"/>
                <w:sz w:val="18"/>
                <w:szCs w:val="18"/>
                <w:lang w:eastAsia="zh-CN"/>
              </w:rPr>
            </w:pPr>
            <w:r>
              <w:rPr>
                <w:rFonts w:ascii="Arial" w:hAnsi="Arial" w:cs="Arial"/>
                <w:sz w:val="18"/>
                <w:szCs w:val="18"/>
                <w:lang w:eastAsia="zh-CN"/>
              </w:rPr>
              <w:t>YZ Plane</w:t>
            </w:r>
          </w:p>
        </w:tc>
      </w:tr>
    </w:tbl>
    <w:p w14:paraId="56132B4E" w14:textId="77777777" w:rsidR="001F2517" w:rsidRPr="001F2517" w:rsidRDefault="001F2517" w:rsidP="00186C9E">
      <w:pPr>
        <w:rPr>
          <w:rFonts w:eastAsiaTheme="minorEastAsia"/>
          <w:vanish/>
          <w:lang w:eastAsia="zh-CN"/>
          <w:specVanish/>
        </w:rPr>
      </w:pPr>
    </w:p>
    <w:p w14:paraId="5ADE3AB7" w14:textId="77777777" w:rsidR="001F2517" w:rsidRPr="001F2517" w:rsidRDefault="001F2517" w:rsidP="001F2517">
      <w:pPr>
        <w:rPr>
          <w:rFonts w:eastAsiaTheme="minorEastAsia"/>
          <w:vanish/>
          <w:lang w:eastAsia="zh-CN"/>
          <w:specVanish/>
        </w:rPr>
      </w:pPr>
      <w:r>
        <w:rPr>
          <w:rFonts w:eastAsiaTheme="minorEastAsia"/>
          <w:lang w:eastAsia="zh-CN"/>
        </w:rPr>
        <w:t xml:space="preserve"> </w:t>
      </w:r>
    </w:p>
    <w:p w14:paraId="6ED7D352" w14:textId="1A7F6BF4" w:rsidR="00F6688D" w:rsidRPr="003D5CFB" w:rsidRDefault="001F2517" w:rsidP="001F2517">
      <w:pPr>
        <w:rPr>
          <w:rFonts w:eastAsiaTheme="minorEastAsia"/>
          <w:lang w:eastAsia="zh-CN"/>
        </w:rPr>
      </w:pPr>
      <w:r>
        <w:rPr>
          <w:rFonts w:eastAsiaTheme="minorEastAsia"/>
          <w:lang w:eastAsia="zh-CN"/>
        </w:rPr>
        <w:t xml:space="preserve"> </w:t>
      </w:r>
    </w:p>
    <w:sectPr w:rsidR="00F6688D"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041A" w14:textId="77777777" w:rsidR="00D6794B" w:rsidRDefault="00D6794B">
      <w:r>
        <w:separator/>
      </w:r>
    </w:p>
  </w:endnote>
  <w:endnote w:type="continuationSeparator" w:id="0">
    <w:p w14:paraId="658EBC77" w14:textId="77777777" w:rsidR="00D6794B" w:rsidRDefault="00D6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D124" w14:textId="77777777" w:rsidR="00D6794B" w:rsidRDefault="00D6794B">
      <w:r>
        <w:separator/>
      </w:r>
    </w:p>
  </w:footnote>
  <w:footnote w:type="continuationSeparator" w:id="0">
    <w:p w14:paraId="3ECB3845" w14:textId="77777777" w:rsidR="00D6794B" w:rsidRDefault="00D67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6F21"/>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C29"/>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6461"/>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6AF"/>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94B"/>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11723</TotalTime>
  <Pages>5</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82</cp:revision>
  <cp:lastPrinted>2009-04-22T01:01:00Z</cp:lastPrinted>
  <dcterms:created xsi:type="dcterms:W3CDTF">2024-10-31T07:28:00Z</dcterms:created>
  <dcterms:modified xsi:type="dcterms:W3CDTF">2025-02-07T13:06:00Z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